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E64" w:rsidRDefault="004A1983">
      <w:pPr>
        <w:pStyle w:val="Heading1"/>
        <w:jc w:val="center"/>
        <w:rPr>
          <w:rFonts w:ascii="Calibri" w:hAnsi="Calibri" w:cs="Calibri"/>
          <w:sz w:val="28"/>
          <w:szCs w:val="28"/>
        </w:rPr>
      </w:pPr>
      <w:bookmarkStart w:id="0" w:name="_GoBack"/>
      <w:bookmarkEnd w:id="0"/>
      <w:r>
        <w:rPr>
          <w:noProof/>
        </w:rPr>
        <w:drawing>
          <wp:inline distT="0" distB="0" distL="0" distR="0">
            <wp:extent cx="675640" cy="996950"/>
            <wp:effectExtent l="0" t="0" r="0" b="0"/>
            <wp:docPr id="1" name="Picture 1" descr="SGM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MP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640" cy="996950"/>
                    </a:xfrm>
                    <a:prstGeom prst="rect">
                      <a:avLst/>
                    </a:prstGeom>
                    <a:noFill/>
                    <a:ln>
                      <a:noFill/>
                    </a:ln>
                  </pic:spPr>
                </pic:pic>
              </a:graphicData>
            </a:graphic>
          </wp:inline>
        </w:drawing>
      </w:r>
    </w:p>
    <w:p w:rsidR="003D196D" w:rsidRDefault="00B00067">
      <w:pPr>
        <w:pStyle w:val="Heading1"/>
        <w:jc w:val="center"/>
        <w:rPr>
          <w:rFonts w:ascii="Calibri" w:hAnsi="Calibri" w:cs="Calibri"/>
          <w:sz w:val="28"/>
          <w:szCs w:val="28"/>
        </w:rPr>
      </w:pPr>
      <w:r w:rsidRPr="009B2AA8">
        <w:rPr>
          <w:rFonts w:ascii="Calibri" w:hAnsi="Calibri" w:cs="Calibri"/>
          <w:sz w:val="28"/>
          <w:szCs w:val="28"/>
        </w:rPr>
        <w:t xml:space="preserve">SGMP </w:t>
      </w:r>
      <w:r w:rsidR="00D83E50" w:rsidRPr="009B2AA8">
        <w:rPr>
          <w:rFonts w:ascii="Calibri" w:hAnsi="Calibri" w:cs="Calibri"/>
          <w:sz w:val="28"/>
          <w:szCs w:val="28"/>
        </w:rPr>
        <w:t>20</w:t>
      </w:r>
      <w:r w:rsidR="00186E4D">
        <w:rPr>
          <w:rFonts w:ascii="Calibri" w:hAnsi="Calibri" w:cs="Calibri"/>
          <w:sz w:val="28"/>
          <w:szCs w:val="28"/>
        </w:rPr>
        <w:t>2</w:t>
      </w:r>
      <w:r w:rsidR="00556369">
        <w:rPr>
          <w:rFonts w:ascii="Calibri" w:hAnsi="Calibri" w:cs="Calibri"/>
          <w:sz w:val="28"/>
          <w:szCs w:val="28"/>
        </w:rPr>
        <w:t>1</w:t>
      </w:r>
      <w:r w:rsidR="00D83E50" w:rsidRPr="009B2AA8">
        <w:rPr>
          <w:rFonts w:ascii="Calibri" w:hAnsi="Calibri" w:cs="Calibri"/>
          <w:sz w:val="28"/>
          <w:szCs w:val="28"/>
        </w:rPr>
        <w:t xml:space="preserve"> </w:t>
      </w:r>
      <w:r w:rsidR="00D83E50" w:rsidRPr="004A5123">
        <w:rPr>
          <w:rFonts w:ascii="Calibri" w:hAnsi="Calibri" w:cs="Calibri"/>
          <w:color w:val="FF0000"/>
          <w:sz w:val="28"/>
          <w:szCs w:val="28"/>
        </w:rPr>
        <w:t>CHAPTER</w:t>
      </w:r>
      <w:r w:rsidR="00D83E50" w:rsidRPr="009B2AA8">
        <w:rPr>
          <w:rFonts w:ascii="Calibri" w:hAnsi="Calibri" w:cs="Calibri"/>
          <w:sz w:val="28"/>
          <w:szCs w:val="28"/>
        </w:rPr>
        <w:t xml:space="preserve"> </w:t>
      </w:r>
      <w:r w:rsidR="004663E6" w:rsidRPr="009B2AA8">
        <w:rPr>
          <w:rFonts w:ascii="Calibri" w:hAnsi="Calibri" w:cs="Calibri"/>
          <w:sz w:val="28"/>
          <w:szCs w:val="28"/>
        </w:rPr>
        <w:t>B</w:t>
      </w:r>
      <w:r w:rsidR="003D196D">
        <w:rPr>
          <w:rFonts w:ascii="Calibri" w:hAnsi="Calibri" w:cs="Calibri"/>
          <w:sz w:val="28"/>
          <w:szCs w:val="28"/>
        </w:rPr>
        <w:t>OARD OF DIRECTORS</w:t>
      </w:r>
    </w:p>
    <w:p w:rsidR="00B00067" w:rsidRPr="009B2AA8" w:rsidRDefault="00D83E50">
      <w:pPr>
        <w:pStyle w:val="Heading1"/>
        <w:jc w:val="center"/>
        <w:rPr>
          <w:rFonts w:ascii="Calibri" w:hAnsi="Calibri" w:cs="Calibri"/>
          <w:sz w:val="28"/>
          <w:szCs w:val="28"/>
        </w:rPr>
      </w:pPr>
      <w:r w:rsidRPr="009B2AA8">
        <w:rPr>
          <w:rFonts w:ascii="Calibri" w:hAnsi="Calibri" w:cs="Calibri"/>
          <w:sz w:val="28"/>
          <w:szCs w:val="28"/>
        </w:rPr>
        <w:t>NOMINATIONS &amp; ELECTIONS TIMELINE</w:t>
      </w:r>
      <w:r w:rsidR="00B00067" w:rsidRPr="009B2AA8">
        <w:rPr>
          <w:rFonts w:ascii="Calibri" w:hAnsi="Calibri" w:cs="Calibri"/>
          <w:sz w:val="28"/>
          <w:szCs w:val="28"/>
        </w:rPr>
        <w:t xml:space="preserve"> </w:t>
      </w:r>
    </w:p>
    <w:p w:rsidR="00B8385F" w:rsidRDefault="00B8385F" w:rsidP="00B8385F"/>
    <w:p w:rsidR="00634220" w:rsidRPr="00B8385F" w:rsidRDefault="00634220" w:rsidP="00B8385F"/>
    <w:p w:rsidR="008B75DE" w:rsidRDefault="00904545" w:rsidP="00631A05">
      <w:pPr>
        <w:rPr>
          <w:rFonts w:ascii="Calibri" w:hAnsi="Calibri" w:cs="Calibri"/>
          <w:sz w:val="24"/>
          <w:szCs w:val="24"/>
        </w:rPr>
      </w:pPr>
      <w:r w:rsidRPr="009B2AA8">
        <w:rPr>
          <w:rFonts w:ascii="Calibri" w:hAnsi="Calibri" w:cs="Calibri"/>
          <w:sz w:val="24"/>
          <w:szCs w:val="24"/>
        </w:rPr>
        <w:t>National Nominations &amp; Elections Committee Chair (national N&amp;E chair) e</w:t>
      </w:r>
      <w:r w:rsidR="00C342F0" w:rsidRPr="009B2AA8">
        <w:rPr>
          <w:rFonts w:ascii="Calibri" w:hAnsi="Calibri" w:cs="Calibri"/>
          <w:sz w:val="24"/>
          <w:szCs w:val="24"/>
        </w:rPr>
        <w:t>mail</w:t>
      </w:r>
      <w:r w:rsidRPr="009B2AA8">
        <w:rPr>
          <w:rFonts w:ascii="Calibri" w:hAnsi="Calibri" w:cs="Calibri"/>
          <w:sz w:val="24"/>
          <w:szCs w:val="24"/>
        </w:rPr>
        <w:t>s</w:t>
      </w:r>
      <w:r w:rsidR="00C342F0" w:rsidRPr="009B2AA8">
        <w:rPr>
          <w:rFonts w:ascii="Calibri" w:hAnsi="Calibri" w:cs="Calibri"/>
          <w:sz w:val="24"/>
          <w:szCs w:val="24"/>
        </w:rPr>
        <w:t xml:space="preserve"> </w:t>
      </w:r>
      <w:r w:rsidR="008F1E64">
        <w:rPr>
          <w:rFonts w:ascii="Calibri" w:hAnsi="Calibri" w:cs="Calibri"/>
          <w:sz w:val="24"/>
          <w:szCs w:val="24"/>
        </w:rPr>
        <w:t>all chapter N&amp;E chairs with the N&amp;E timeline</w:t>
      </w:r>
      <w:r w:rsidR="00631A05" w:rsidRPr="009B2AA8">
        <w:rPr>
          <w:rFonts w:ascii="Calibri" w:hAnsi="Calibri" w:cs="Calibri"/>
          <w:sz w:val="24"/>
          <w:szCs w:val="24"/>
        </w:rPr>
        <w:t xml:space="preserve">. </w:t>
      </w:r>
      <w:r w:rsidR="00A51E8B">
        <w:rPr>
          <w:rFonts w:ascii="Calibri" w:hAnsi="Calibri" w:cs="Calibri"/>
          <w:sz w:val="24"/>
          <w:szCs w:val="24"/>
        </w:rPr>
        <w:t xml:space="preserve"> The chapter N&amp;E chair is generally the chapter’s immediate past president.  </w:t>
      </w:r>
    </w:p>
    <w:p w:rsidR="009F72AC" w:rsidRDefault="009F72AC" w:rsidP="00631A05">
      <w:pPr>
        <w:rPr>
          <w:rFonts w:ascii="Calibri" w:hAnsi="Calibri" w:cs="Calibri"/>
          <w:sz w:val="24"/>
          <w:szCs w:val="24"/>
        </w:rPr>
      </w:pPr>
    </w:p>
    <w:p w:rsidR="009F72AC" w:rsidRPr="009B2AA8" w:rsidRDefault="009F72AC" w:rsidP="009F72AC">
      <w:pPr>
        <w:rPr>
          <w:rFonts w:ascii="Calibri" w:hAnsi="Calibri" w:cs="Calibri"/>
          <w:sz w:val="24"/>
          <w:szCs w:val="24"/>
        </w:rPr>
      </w:pPr>
      <w:r w:rsidRPr="009B2AA8">
        <w:rPr>
          <w:rFonts w:ascii="Calibri" w:hAnsi="Calibri" w:cs="Calibri"/>
          <w:sz w:val="24"/>
          <w:szCs w:val="24"/>
        </w:rPr>
        <w:t xml:space="preserve">National N&amp;E chair </w:t>
      </w:r>
      <w:r w:rsidR="00D83DD4">
        <w:rPr>
          <w:rFonts w:ascii="Calibri" w:hAnsi="Calibri" w:cs="Calibri"/>
          <w:sz w:val="24"/>
          <w:szCs w:val="24"/>
        </w:rPr>
        <w:t>distributes t</w:t>
      </w:r>
      <w:r w:rsidRPr="009B2AA8">
        <w:rPr>
          <w:rFonts w:ascii="Calibri" w:hAnsi="Calibri" w:cs="Calibri"/>
          <w:sz w:val="24"/>
          <w:szCs w:val="24"/>
        </w:rPr>
        <w:t xml:space="preserve">o chapter N&amp;E chairs </w:t>
      </w:r>
      <w:r w:rsidR="00D83DD4">
        <w:rPr>
          <w:rFonts w:ascii="Calibri" w:hAnsi="Calibri" w:cs="Calibri"/>
          <w:sz w:val="24"/>
          <w:szCs w:val="24"/>
        </w:rPr>
        <w:t xml:space="preserve">the following docs/templates:  </w:t>
      </w:r>
      <w:r w:rsidRPr="009B2AA8">
        <w:rPr>
          <w:rFonts w:ascii="Calibri" w:hAnsi="Calibri" w:cs="Calibri"/>
          <w:sz w:val="24"/>
          <w:szCs w:val="24"/>
        </w:rPr>
        <w:t>standardized call for nomination</w:t>
      </w:r>
      <w:r w:rsidR="00D83DD4">
        <w:rPr>
          <w:rFonts w:ascii="Calibri" w:hAnsi="Calibri" w:cs="Calibri"/>
          <w:sz w:val="24"/>
          <w:szCs w:val="24"/>
        </w:rPr>
        <w:t>s</w:t>
      </w:r>
      <w:r w:rsidR="0029791D">
        <w:rPr>
          <w:rFonts w:ascii="Calibri" w:hAnsi="Calibri" w:cs="Calibri"/>
          <w:sz w:val="24"/>
          <w:szCs w:val="24"/>
        </w:rPr>
        <w:t>, nominations</w:t>
      </w:r>
      <w:r w:rsidR="00D83DD4">
        <w:rPr>
          <w:rFonts w:ascii="Calibri" w:hAnsi="Calibri" w:cs="Calibri"/>
          <w:sz w:val="24"/>
          <w:szCs w:val="24"/>
        </w:rPr>
        <w:t xml:space="preserve"> form, timeline, and sample email</w:t>
      </w:r>
      <w:r w:rsidRPr="009B2AA8">
        <w:rPr>
          <w:rFonts w:ascii="Calibri" w:hAnsi="Calibri" w:cs="Calibri"/>
          <w:sz w:val="24"/>
          <w:szCs w:val="24"/>
        </w:rPr>
        <w:t>.</w:t>
      </w:r>
    </w:p>
    <w:p w:rsidR="00955E6D" w:rsidRPr="009B2AA8" w:rsidRDefault="00955E6D" w:rsidP="00631A05">
      <w:pPr>
        <w:rPr>
          <w:rFonts w:ascii="Calibri" w:hAnsi="Calibri" w:cs="Calibri"/>
          <w:b/>
          <w:sz w:val="24"/>
          <w:szCs w:val="24"/>
        </w:rPr>
      </w:pPr>
    </w:p>
    <w:p w:rsidR="00955E6D" w:rsidRPr="004926BD" w:rsidRDefault="00955E6D" w:rsidP="00955E6D">
      <w:pPr>
        <w:rPr>
          <w:rFonts w:ascii="Calibri" w:hAnsi="Calibri" w:cs="Calibri"/>
          <w:sz w:val="24"/>
          <w:szCs w:val="24"/>
        </w:rPr>
      </w:pPr>
      <w:r w:rsidRPr="004926BD">
        <w:rPr>
          <w:rFonts w:ascii="Calibri" w:hAnsi="Calibri" w:cs="Calibri"/>
          <w:sz w:val="24"/>
          <w:szCs w:val="24"/>
        </w:rPr>
        <w:t xml:space="preserve">Chapter N&amp;E chairs submit list of committee members to </w:t>
      </w:r>
      <w:r w:rsidR="00034339">
        <w:rPr>
          <w:rFonts w:ascii="Calibri" w:hAnsi="Calibri" w:cs="Calibri"/>
          <w:sz w:val="24"/>
          <w:szCs w:val="24"/>
        </w:rPr>
        <w:t>N&amp;E C</w:t>
      </w:r>
      <w:r w:rsidR="009275E7">
        <w:rPr>
          <w:rFonts w:ascii="Calibri" w:hAnsi="Calibri" w:cs="Calibri"/>
          <w:sz w:val="24"/>
          <w:szCs w:val="24"/>
        </w:rPr>
        <w:t>ommittee</w:t>
      </w:r>
      <w:r w:rsidR="00034339">
        <w:rPr>
          <w:rFonts w:ascii="Calibri" w:hAnsi="Calibri" w:cs="Calibri"/>
          <w:sz w:val="24"/>
          <w:szCs w:val="24"/>
        </w:rPr>
        <w:t xml:space="preserve"> liaison</w:t>
      </w:r>
      <w:r w:rsidRPr="004926BD">
        <w:rPr>
          <w:rFonts w:ascii="Calibri" w:hAnsi="Calibri" w:cs="Calibri"/>
          <w:sz w:val="24"/>
          <w:szCs w:val="24"/>
        </w:rPr>
        <w:t xml:space="preserve">.  </w:t>
      </w:r>
    </w:p>
    <w:p w:rsidR="00955E6D" w:rsidRPr="004926BD" w:rsidRDefault="00955E6D" w:rsidP="00955E6D">
      <w:pPr>
        <w:rPr>
          <w:rFonts w:ascii="Calibri" w:hAnsi="Calibri" w:cs="Calibri"/>
          <w:b/>
          <w:sz w:val="24"/>
          <w:szCs w:val="24"/>
        </w:rPr>
      </w:pPr>
    </w:p>
    <w:p w:rsidR="00955E6D" w:rsidRDefault="008B6822" w:rsidP="00955E6D">
      <w:pPr>
        <w:rPr>
          <w:rFonts w:ascii="Calibri" w:hAnsi="Calibri" w:cs="Calibri"/>
          <w:b/>
          <w:sz w:val="24"/>
          <w:szCs w:val="24"/>
          <w:u w:val="single"/>
        </w:rPr>
      </w:pPr>
      <w:r>
        <w:rPr>
          <w:rFonts w:ascii="Calibri" w:hAnsi="Calibri" w:cs="Calibri"/>
          <w:b/>
          <w:sz w:val="24"/>
          <w:szCs w:val="24"/>
          <w:u w:val="single"/>
        </w:rPr>
        <w:t>FEBRUARY</w:t>
      </w:r>
    </w:p>
    <w:p w:rsidR="007955EC" w:rsidRPr="0080158E" w:rsidRDefault="00D83DD4" w:rsidP="007955EC">
      <w:pPr>
        <w:rPr>
          <w:rFonts w:ascii="Calibri" w:hAnsi="Calibri" w:cs="Calibri"/>
          <w:b/>
          <w:sz w:val="24"/>
          <w:szCs w:val="24"/>
        </w:rPr>
      </w:pPr>
      <w:r>
        <w:rPr>
          <w:rFonts w:ascii="Calibri" w:hAnsi="Calibri" w:cs="Calibri"/>
          <w:b/>
          <w:sz w:val="24"/>
          <w:szCs w:val="24"/>
        </w:rPr>
        <w:t>1</w:t>
      </w:r>
      <w:r w:rsidR="008B6822">
        <w:rPr>
          <w:rFonts w:ascii="Calibri" w:hAnsi="Calibri" w:cs="Calibri"/>
          <w:b/>
          <w:sz w:val="24"/>
          <w:szCs w:val="24"/>
        </w:rPr>
        <w:t>2</w:t>
      </w:r>
      <w:r w:rsidR="007955EC">
        <w:rPr>
          <w:rFonts w:ascii="Calibri" w:hAnsi="Calibri" w:cs="Calibri"/>
          <w:b/>
          <w:sz w:val="24"/>
          <w:szCs w:val="24"/>
        </w:rPr>
        <w:t xml:space="preserve"> (</w:t>
      </w:r>
      <w:r w:rsidR="008B6822">
        <w:rPr>
          <w:rFonts w:ascii="Calibri" w:hAnsi="Calibri" w:cs="Calibri"/>
          <w:b/>
          <w:sz w:val="24"/>
          <w:szCs w:val="24"/>
        </w:rPr>
        <w:t>Fri</w:t>
      </w:r>
      <w:r w:rsidR="007955EC">
        <w:rPr>
          <w:rFonts w:ascii="Calibri" w:hAnsi="Calibri" w:cs="Calibri"/>
          <w:b/>
          <w:sz w:val="24"/>
          <w:szCs w:val="24"/>
        </w:rPr>
        <w:t>day)</w:t>
      </w:r>
    </w:p>
    <w:p w:rsidR="007955EC" w:rsidRPr="00B8385F" w:rsidRDefault="007955EC" w:rsidP="007955EC">
      <w:pPr>
        <w:rPr>
          <w:rFonts w:ascii="Calibri" w:hAnsi="Calibri" w:cs="Calibri"/>
          <w:b/>
          <w:sz w:val="24"/>
          <w:szCs w:val="24"/>
          <w:u w:val="single"/>
        </w:rPr>
      </w:pPr>
      <w:r w:rsidRPr="009B2AA8">
        <w:rPr>
          <w:rFonts w:ascii="Calibri" w:hAnsi="Calibri" w:cs="Calibri"/>
          <w:sz w:val="24"/>
          <w:szCs w:val="24"/>
        </w:rPr>
        <w:t xml:space="preserve">Chapter N&amp;E chairs must send announcement of the Call for Nominations period by this date. This “open nominations” period is the time during which </w:t>
      </w:r>
      <w:r w:rsidRPr="009B2AA8">
        <w:rPr>
          <w:rFonts w:ascii="Calibri" w:hAnsi="Calibri" w:cs="Calibri"/>
          <w:i/>
          <w:sz w:val="24"/>
          <w:szCs w:val="24"/>
        </w:rPr>
        <w:t>any chapter member</w:t>
      </w:r>
      <w:r w:rsidRPr="009B2AA8">
        <w:rPr>
          <w:rFonts w:ascii="Calibri" w:hAnsi="Calibri" w:cs="Calibri"/>
          <w:sz w:val="24"/>
          <w:szCs w:val="24"/>
        </w:rPr>
        <w:t xml:space="preserve"> may place a nomination for peers or themselves for chapter board positions with the chapter N&amp;E committee chair</w:t>
      </w:r>
    </w:p>
    <w:p w:rsidR="000066B7" w:rsidRDefault="000066B7" w:rsidP="00BA3826">
      <w:pPr>
        <w:rPr>
          <w:rFonts w:ascii="Calibri" w:hAnsi="Calibri" w:cs="Calibri"/>
          <w:b/>
          <w:sz w:val="24"/>
          <w:szCs w:val="24"/>
          <w:u w:val="single"/>
        </w:rPr>
      </w:pPr>
    </w:p>
    <w:p w:rsidR="008B6822" w:rsidRDefault="008B6822" w:rsidP="00BA3826">
      <w:pPr>
        <w:rPr>
          <w:rFonts w:ascii="Calibri" w:hAnsi="Calibri" w:cs="Calibri"/>
          <w:b/>
          <w:sz w:val="24"/>
          <w:szCs w:val="24"/>
          <w:u w:val="single"/>
        </w:rPr>
      </w:pPr>
      <w:r>
        <w:rPr>
          <w:rFonts w:ascii="Calibri" w:hAnsi="Calibri" w:cs="Calibri"/>
          <w:b/>
          <w:sz w:val="24"/>
          <w:szCs w:val="24"/>
          <w:u w:val="single"/>
        </w:rPr>
        <w:t>MARCH</w:t>
      </w:r>
    </w:p>
    <w:p w:rsidR="00034339" w:rsidRDefault="008B6822" w:rsidP="00034339">
      <w:pPr>
        <w:rPr>
          <w:rFonts w:ascii="Calibri" w:hAnsi="Calibri" w:cs="Calibri"/>
          <w:b/>
          <w:sz w:val="24"/>
          <w:szCs w:val="24"/>
        </w:rPr>
      </w:pPr>
      <w:r>
        <w:rPr>
          <w:rFonts w:ascii="Calibri" w:hAnsi="Calibri" w:cs="Calibri"/>
          <w:b/>
          <w:sz w:val="24"/>
          <w:szCs w:val="24"/>
        </w:rPr>
        <w:t>12</w:t>
      </w:r>
      <w:r w:rsidR="00034339">
        <w:rPr>
          <w:rFonts w:ascii="Calibri" w:hAnsi="Calibri" w:cs="Calibri"/>
          <w:b/>
          <w:sz w:val="24"/>
          <w:szCs w:val="24"/>
        </w:rPr>
        <w:t xml:space="preserve"> (</w:t>
      </w:r>
      <w:r>
        <w:rPr>
          <w:rFonts w:ascii="Calibri" w:hAnsi="Calibri" w:cs="Calibri"/>
          <w:b/>
          <w:sz w:val="24"/>
          <w:szCs w:val="24"/>
        </w:rPr>
        <w:t>Fri</w:t>
      </w:r>
      <w:r w:rsidR="00034339">
        <w:rPr>
          <w:rFonts w:ascii="Calibri" w:hAnsi="Calibri" w:cs="Calibri"/>
          <w:b/>
          <w:sz w:val="24"/>
          <w:szCs w:val="24"/>
        </w:rPr>
        <w:t>day)</w:t>
      </w:r>
    </w:p>
    <w:p w:rsidR="00034339" w:rsidRPr="009B2AA8" w:rsidRDefault="00034339" w:rsidP="00034339">
      <w:pPr>
        <w:rPr>
          <w:rFonts w:ascii="Calibri" w:hAnsi="Calibri" w:cs="Calibri"/>
          <w:sz w:val="24"/>
          <w:szCs w:val="24"/>
        </w:rPr>
      </w:pPr>
      <w:r w:rsidRPr="009B2AA8">
        <w:rPr>
          <w:rFonts w:ascii="Calibri" w:hAnsi="Calibri" w:cs="Calibri"/>
          <w:sz w:val="24"/>
          <w:szCs w:val="24"/>
        </w:rPr>
        <w:t>“Open nominations” period ends; open nomination forms are due to chapter N&amp;E chair.</w:t>
      </w:r>
    </w:p>
    <w:p w:rsidR="00034339" w:rsidRPr="009B2AA8" w:rsidRDefault="00034339" w:rsidP="00BA3826">
      <w:pPr>
        <w:rPr>
          <w:rFonts w:ascii="Calibri" w:hAnsi="Calibri" w:cs="Calibri"/>
          <w:b/>
          <w:sz w:val="24"/>
          <w:szCs w:val="24"/>
          <w:u w:val="single"/>
        </w:rPr>
      </w:pPr>
    </w:p>
    <w:p w:rsidR="003B7059" w:rsidRPr="009B2AA8" w:rsidRDefault="008B6822" w:rsidP="003F4B5D">
      <w:pPr>
        <w:rPr>
          <w:rFonts w:ascii="Calibri" w:hAnsi="Calibri" w:cs="Calibri"/>
          <w:b/>
          <w:sz w:val="24"/>
          <w:szCs w:val="24"/>
        </w:rPr>
      </w:pPr>
      <w:r>
        <w:rPr>
          <w:rFonts w:ascii="Calibri" w:hAnsi="Calibri" w:cs="Calibri"/>
          <w:b/>
          <w:sz w:val="24"/>
          <w:szCs w:val="24"/>
        </w:rPr>
        <w:t>15</w:t>
      </w:r>
      <w:r w:rsidR="00D83DD4">
        <w:rPr>
          <w:rFonts w:ascii="Calibri" w:hAnsi="Calibri" w:cs="Calibri"/>
          <w:b/>
          <w:sz w:val="24"/>
          <w:szCs w:val="24"/>
        </w:rPr>
        <w:t xml:space="preserve"> </w:t>
      </w:r>
      <w:r w:rsidR="00EE0457">
        <w:rPr>
          <w:rFonts w:ascii="Calibri" w:hAnsi="Calibri" w:cs="Calibri"/>
          <w:b/>
          <w:sz w:val="24"/>
          <w:szCs w:val="24"/>
        </w:rPr>
        <w:t>(</w:t>
      </w:r>
      <w:r>
        <w:rPr>
          <w:rFonts w:ascii="Calibri" w:hAnsi="Calibri" w:cs="Calibri"/>
          <w:b/>
          <w:sz w:val="24"/>
          <w:szCs w:val="24"/>
        </w:rPr>
        <w:t>Mon</w:t>
      </w:r>
      <w:r w:rsidR="004926BD">
        <w:rPr>
          <w:rFonts w:ascii="Calibri" w:hAnsi="Calibri" w:cs="Calibri"/>
          <w:b/>
          <w:sz w:val="24"/>
          <w:szCs w:val="24"/>
        </w:rPr>
        <w:t>day</w:t>
      </w:r>
      <w:r w:rsidR="008C398E">
        <w:rPr>
          <w:rFonts w:ascii="Calibri" w:hAnsi="Calibri" w:cs="Calibri"/>
          <w:b/>
          <w:sz w:val="24"/>
          <w:szCs w:val="24"/>
        </w:rPr>
        <w:t xml:space="preserve">) </w:t>
      </w:r>
    </w:p>
    <w:p w:rsidR="003A6292" w:rsidRPr="00932FBD" w:rsidRDefault="00AD6859" w:rsidP="003A6292">
      <w:pPr>
        <w:rPr>
          <w:rFonts w:ascii="Calibri" w:hAnsi="Calibri" w:cs="Calibri"/>
          <w:color w:val="000000"/>
          <w:sz w:val="24"/>
          <w:szCs w:val="24"/>
        </w:rPr>
      </w:pPr>
      <w:r w:rsidRPr="009B2AA8">
        <w:rPr>
          <w:rFonts w:ascii="Calibri" w:hAnsi="Calibri" w:cs="Calibri"/>
          <w:sz w:val="24"/>
          <w:szCs w:val="24"/>
        </w:rPr>
        <w:t>“</w:t>
      </w:r>
      <w:r w:rsidR="007D3148" w:rsidRPr="009B2AA8">
        <w:rPr>
          <w:rFonts w:ascii="Calibri" w:hAnsi="Calibri" w:cs="Calibri"/>
          <w:sz w:val="24"/>
          <w:szCs w:val="24"/>
        </w:rPr>
        <w:t xml:space="preserve">Committee </w:t>
      </w:r>
      <w:r w:rsidRPr="009B2AA8">
        <w:rPr>
          <w:rFonts w:ascii="Calibri" w:hAnsi="Calibri" w:cs="Calibri"/>
          <w:sz w:val="24"/>
          <w:szCs w:val="24"/>
        </w:rPr>
        <w:t xml:space="preserve">member </w:t>
      </w:r>
      <w:r w:rsidR="007D3148" w:rsidRPr="009B2AA8">
        <w:rPr>
          <w:rFonts w:ascii="Calibri" w:hAnsi="Calibri" w:cs="Calibri"/>
          <w:sz w:val="24"/>
          <w:szCs w:val="24"/>
        </w:rPr>
        <w:t>nominations</w:t>
      </w:r>
      <w:r w:rsidRPr="009B2AA8">
        <w:rPr>
          <w:rFonts w:ascii="Calibri" w:hAnsi="Calibri" w:cs="Calibri"/>
          <w:sz w:val="24"/>
          <w:szCs w:val="24"/>
        </w:rPr>
        <w:t>”</w:t>
      </w:r>
      <w:r w:rsidR="006A6D7A" w:rsidRPr="009B2AA8">
        <w:rPr>
          <w:rFonts w:ascii="Calibri" w:hAnsi="Calibri" w:cs="Calibri"/>
          <w:sz w:val="24"/>
          <w:szCs w:val="24"/>
        </w:rPr>
        <w:t xml:space="preserve"> </w:t>
      </w:r>
      <w:r w:rsidR="007D3148" w:rsidRPr="009B2AA8">
        <w:rPr>
          <w:rFonts w:ascii="Calibri" w:hAnsi="Calibri" w:cs="Calibri"/>
          <w:sz w:val="24"/>
          <w:szCs w:val="24"/>
        </w:rPr>
        <w:t>period</w:t>
      </w:r>
      <w:r w:rsidRPr="009B2AA8">
        <w:rPr>
          <w:rFonts w:ascii="Calibri" w:hAnsi="Calibri" w:cs="Calibri"/>
          <w:sz w:val="24"/>
          <w:szCs w:val="24"/>
        </w:rPr>
        <w:t xml:space="preserve">. This “committee nominations” period is the time during which </w:t>
      </w:r>
      <w:r w:rsidRPr="009B2AA8">
        <w:rPr>
          <w:rFonts w:ascii="Calibri" w:hAnsi="Calibri" w:cs="Calibri"/>
          <w:i/>
          <w:sz w:val="24"/>
          <w:szCs w:val="24"/>
        </w:rPr>
        <w:t>chapter N&amp;E committee members</w:t>
      </w:r>
      <w:r w:rsidRPr="009B2AA8">
        <w:rPr>
          <w:rFonts w:ascii="Calibri" w:hAnsi="Calibri" w:cs="Calibri"/>
          <w:sz w:val="24"/>
          <w:szCs w:val="24"/>
        </w:rPr>
        <w:t xml:space="preserve"> may place additional nominations for a chapter board position</w:t>
      </w:r>
      <w:r w:rsidR="00C56620" w:rsidRPr="009B2AA8">
        <w:rPr>
          <w:rFonts w:ascii="Calibri" w:hAnsi="Calibri" w:cs="Calibri"/>
          <w:sz w:val="24"/>
          <w:szCs w:val="24"/>
        </w:rPr>
        <w:t xml:space="preserve"> with the chapter N&amp;E chair. </w:t>
      </w:r>
      <w:r w:rsidR="003A6292">
        <w:rPr>
          <w:rFonts w:ascii="Calibri" w:hAnsi="Calibri" w:cs="Calibri"/>
          <w:sz w:val="24"/>
          <w:szCs w:val="24"/>
        </w:rPr>
        <w:t xml:space="preserve"> </w:t>
      </w:r>
      <w:r w:rsidR="003A6292" w:rsidRPr="00932FBD">
        <w:rPr>
          <w:rFonts w:ascii="Calibri" w:hAnsi="Calibri" w:cs="Calibri"/>
          <w:color w:val="000000"/>
          <w:sz w:val="24"/>
          <w:szCs w:val="24"/>
        </w:rPr>
        <w:t xml:space="preserve">Chapter N&amp;E committees hold a conference call (if needed) to review draft list of candidates and decide, by majority vote, if any existing nominees should be invited to run for a different position and/or if any additional nominations should be made if there are vacant positions without a candidate.  </w:t>
      </w:r>
    </w:p>
    <w:p w:rsidR="00FC2CF0" w:rsidRPr="009B2AA8" w:rsidRDefault="00FC2CF0" w:rsidP="003B7059">
      <w:pPr>
        <w:rPr>
          <w:rFonts w:ascii="Calibri" w:hAnsi="Calibri" w:cs="Calibri"/>
          <w:sz w:val="24"/>
          <w:szCs w:val="24"/>
        </w:rPr>
      </w:pPr>
    </w:p>
    <w:p w:rsidR="001B4D5E" w:rsidRPr="001B4D5E" w:rsidRDefault="008B6822" w:rsidP="00003E98">
      <w:pPr>
        <w:rPr>
          <w:rFonts w:ascii="Calibri" w:hAnsi="Calibri" w:cs="Calibri"/>
          <w:b/>
          <w:sz w:val="24"/>
          <w:szCs w:val="24"/>
        </w:rPr>
      </w:pPr>
      <w:r>
        <w:rPr>
          <w:rFonts w:ascii="Calibri" w:hAnsi="Calibri" w:cs="Calibri"/>
          <w:b/>
          <w:sz w:val="24"/>
          <w:szCs w:val="24"/>
        </w:rPr>
        <w:t>16</w:t>
      </w:r>
      <w:r w:rsidR="00EE0457">
        <w:rPr>
          <w:rFonts w:ascii="Calibri" w:hAnsi="Calibri" w:cs="Calibri"/>
          <w:b/>
          <w:sz w:val="24"/>
          <w:szCs w:val="24"/>
        </w:rPr>
        <w:t xml:space="preserve"> (</w:t>
      </w:r>
      <w:r>
        <w:rPr>
          <w:rFonts w:ascii="Calibri" w:hAnsi="Calibri" w:cs="Calibri"/>
          <w:b/>
          <w:sz w:val="24"/>
          <w:szCs w:val="24"/>
        </w:rPr>
        <w:t>Tuesd</w:t>
      </w:r>
      <w:r w:rsidR="00EE0457">
        <w:rPr>
          <w:rFonts w:ascii="Calibri" w:hAnsi="Calibri" w:cs="Calibri"/>
          <w:b/>
          <w:sz w:val="24"/>
          <w:szCs w:val="24"/>
        </w:rPr>
        <w:t>ay)</w:t>
      </w:r>
      <w:r w:rsidR="0029791D">
        <w:rPr>
          <w:rFonts w:ascii="Calibri" w:hAnsi="Calibri" w:cs="Calibri"/>
          <w:b/>
          <w:sz w:val="24"/>
          <w:szCs w:val="24"/>
        </w:rPr>
        <w:t xml:space="preserve"> 5:00PM ET</w:t>
      </w:r>
    </w:p>
    <w:p w:rsidR="00003E98" w:rsidRPr="00003E98" w:rsidRDefault="00003E98" w:rsidP="00003E98">
      <w:pPr>
        <w:rPr>
          <w:rFonts w:ascii="Calibri" w:hAnsi="Calibri" w:cs="Calibri"/>
          <w:b/>
          <w:sz w:val="24"/>
          <w:szCs w:val="24"/>
        </w:rPr>
      </w:pPr>
      <w:r w:rsidRPr="00003E98">
        <w:rPr>
          <w:rFonts w:ascii="Calibri" w:hAnsi="Calibri" w:cs="Calibri"/>
          <w:sz w:val="24"/>
          <w:szCs w:val="24"/>
        </w:rPr>
        <w:t>Chapter N&amp;E chairs send list of “open and committee” no</w:t>
      </w:r>
      <w:r w:rsidR="003A6292">
        <w:rPr>
          <w:rFonts w:ascii="Calibri" w:hAnsi="Calibri" w:cs="Calibri"/>
          <w:sz w:val="24"/>
          <w:szCs w:val="24"/>
        </w:rPr>
        <w:t xml:space="preserve">minations (with all nominees </w:t>
      </w:r>
      <w:r w:rsidRPr="00003E98">
        <w:rPr>
          <w:rFonts w:ascii="Calibri" w:hAnsi="Calibri" w:cs="Calibri"/>
          <w:sz w:val="24"/>
          <w:szCs w:val="24"/>
        </w:rPr>
        <w:t xml:space="preserve">listed on one page </w:t>
      </w:r>
      <w:r w:rsidR="009275E7">
        <w:rPr>
          <w:rFonts w:ascii="Calibri" w:hAnsi="Calibri" w:cs="Calibri"/>
          <w:sz w:val="24"/>
          <w:szCs w:val="24"/>
        </w:rPr>
        <w:t>– use template provided</w:t>
      </w:r>
      <w:r w:rsidRPr="00003E98">
        <w:rPr>
          <w:rFonts w:ascii="Calibri" w:hAnsi="Calibri" w:cs="Calibri"/>
          <w:sz w:val="24"/>
          <w:szCs w:val="24"/>
        </w:rPr>
        <w:t xml:space="preserve">) to </w:t>
      </w:r>
      <w:r w:rsidR="00D83DD4">
        <w:rPr>
          <w:rFonts w:ascii="Calibri" w:hAnsi="Calibri" w:cs="Calibri"/>
          <w:sz w:val="24"/>
          <w:szCs w:val="24"/>
        </w:rPr>
        <w:t xml:space="preserve">their national N&amp;E committee liaison and </w:t>
      </w:r>
      <w:r w:rsidR="003A6292">
        <w:rPr>
          <w:rFonts w:ascii="Calibri" w:hAnsi="Calibri" w:cs="Calibri"/>
          <w:sz w:val="24"/>
          <w:szCs w:val="24"/>
        </w:rPr>
        <w:t>national N&amp;E chair</w:t>
      </w:r>
      <w:r w:rsidRPr="00003E98">
        <w:rPr>
          <w:rFonts w:ascii="Calibri" w:hAnsi="Calibri" w:cs="Calibri"/>
          <w:sz w:val="24"/>
          <w:szCs w:val="24"/>
        </w:rPr>
        <w:t xml:space="preserve">. </w:t>
      </w:r>
      <w:r w:rsidR="003A6292">
        <w:rPr>
          <w:rFonts w:ascii="Calibri" w:hAnsi="Calibri" w:cs="Calibri"/>
          <w:sz w:val="24"/>
          <w:szCs w:val="24"/>
        </w:rPr>
        <w:t xml:space="preserve"> </w:t>
      </w:r>
    </w:p>
    <w:p w:rsidR="00003E98" w:rsidRPr="009B2AA8" w:rsidRDefault="00003E98" w:rsidP="00003E98">
      <w:pPr>
        <w:rPr>
          <w:rFonts w:ascii="Calibri" w:hAnsi="Calibri" w:cs="Calibri"/>
          <w:b/>
          <w:sz w:val="24"/>
          <w:szCs w:val="24"/>
        </w:rPr>
      </w:pPr>
    </w:p>
    <w:p w:rsidR="00003E98" w:rsidRPr="009B2AA8" w:rsidRDefault="008B6822" w:rsidP="00003E98">
      <w:pPr>
        <w:rPr>
          <w:rFonts w:ascii="Calibri" w:hAnsi="Calibri" w:cs="Calibri"/>
          <w:b/>
          <w:sz w:val="24"/>
          <w:szCs w:val="24"/>
        </w:rPr>
      </w:pPr>
      <w:r>
        <w:rPr>
          <w:rFonts w:ascii="Calibri" w:hAnsi="Calibri" w:cs="Calibri"/>
          <w:b/>
          <w:sz w:val="24"/>
          <w:szCs w:val="24"/>
        </w:rPr>
        <w:t>1</w:t>
      </w:r>
      <w:r w:rsidR="00186E4D">
        <w:rPr>
          <w:rFonts w:ascii="Calibri" w:hAnsi="Calibri" w:cs="Calibri"/>
          <w:b/>
          <w:sz w:val="24"/>
          <w:szCs w:val="24"/>
        </w:rPr>
        <w:t>7</w:t>
      </w:r>
      <w:r w:rsidR="008F1E64">
        <w:rPr>
          <w:rFonts w:ascii="Calibri" w:hAnsi="Calibri" w:cs="Calibri"/>
          <w:b/>
          <w:sz w:val="24"/>
          <w:szCs w:val="24"/>
        </w:rPr>
        <w:t xml:space="preserve"> (</w:t>
      </w:r>
      <w:r>
        <w:rPr>
          <w:rFonts w:ascii="Calibri" w:hAnsi="Calibri" w:cs="Calibri"/>
          <w:b/>
          <w:sz w:val="24"/>
          <w:szCs w:val="24"/>
        </w:rPr>
        <w:t>Wednes</w:t>
      </w:r>
      <w:r w:rsidR="00034339">
        <w:rPr>
          <w:rFonts w:ascii="Calibri" w:hAnsi="Calibri" w:cs="Calibri"/>
          <w:b/>
          <w:sz w:val="24"/>
          <w:szCs w:val="24"/>
        </w:rPr>
        <w:t>d</w:t>
      </w:r>
      <w:r w:rsidR="008F1E64">
        <w:rPr>
          <w:rFonts w:ascii="Calibri" w:hAnsi="Calibri" w:cs="Calibri"/>
          <w:b/>
          <w:sz w:val="24"/>
          <w:szCs w:val="24"/>
        </w:rPr>
        <w:t xml:space="preserve">ay) and </w:t>
      </w:r>
      <w:r>
        <w:rPr>
          <w:rFonts w:ascii="Calibri" w:hAnsi="Calibri" w:cs="Calibri"/>
          <w:b/>
          <w:sz w:val="24"/>
          <w:szCs w:val="24"/>
        </w:rPr>
        <w:t>1</w:t>
      </w:r>
      <w:r w:rsidR="00186E4D">
        <w:rPr>
          <w:rFonts w:ascii="Calibri" w:hAnsi="Calibri" w:cs="Calibri"/>
          <w:b/>
          <w:sz w:val="24"/>
          <w:szCs w:val="24"/>
        </w:rPr>
        <w:t>8</w:t>
      </w:r>
      <w:r w:rsidR="00EE0457">
        <w:rPr>
          <w:rFonts w:ascii="Calibri" w:hAnsi="Calibri" w:cs="Calibri"/>
          <w:b/>
          <w:sz w:val="24"/>
          <w:szCs w:val="24"/>
        </w:rPr>
        <w:t xml:space="preserve"> (</w:t>
      </w:r>
      <w:r>
        <w:rPr>
          <w:rFonts w:ascii="Calibri" w:hAnsi="Calibri" w:cs="Calibri"/>
          <w:b/>
          <w:sz w:val="24"/>
          <w:szCs w:val="24"/>
        </w:rPr>
        <w:t>Thurs</w:t>
      </w:r>
      <w:r w:rsidR="00EE0457">
        <w:rPr>
          <w:rFonts w:ascii="Calibri" w:hAnsi="Calibri" w:cs="Calibri"/>
          <w:b/>
          <w:sz w:val="24"/>
          <w:szCs w:val="24"/>
        </w:rPr>
        <w:t xml:space="preserve">day)  </w:t>
      </w:r>
    </w:p>
    <w:p w:rsidR="00003E98" w:rsidRPr="009B2AA8" w:rsidRDefault="00003E98" w:rsidP="00003E98">
      <w:pPr>
        <w:rPr>
          <w:rFonts w:ascii="Calibri" w:hAnsi="Calibri" w:cs="Calibri"/>
          <w:sz w:val="24"/>
          <w:szCs w:val="24"/>
        </w:rPr>
      </w:pPr>
      <w:r w:rsidRPr="009B2AA8">
        <w:rPr>
          <w:rFonts w:ascii="Calibri" w:hAnsi="Calibri" w:cs="Calibri"/>
          <w:sz w:val="24"/>
          <w:szCs w:val="24"/>
        </w:rPr>
        <w:t>National N&amp;E chair and HQ staff liaison confirm membership eligibility of “open and committee” nominees and return l</w:t>
      </w:r>
      <w:r w:rsidR="0029791D">
        <w:rPr>
          <w:rFonts w:ascii="Calibri" w:hAnsi="Calibri" w:cs="Calibri"/>
          <w:sz w:val="24"/>
          <w:szCs w:val="24"/>
        </w:rPr>
        <w:t>ists back to chapter N&amp;E chairs</w:t>
      </w:r>
      <w:r w:rsidRPr="009B2AA8">
        <w:rPr>
          <w:rFonts w:ascii="Calibri" w:hAnsi="Calibri" w:cs="Calibri"/>
          <w:sz w:val="24"/>
          <w:szCs w:val="24"/>
        </w:rPr>
        <w:t xml:space="preserve">.     </w:t>
      </w:r>
    </w:p>
    <w:p w:rsidR="004926BD" w:rsidRDefault="004926BD" w:rsidP="00A909DC">
      <w:pPr>
        <w:rPr>
          <w:rFonts w:ascii="Calibri" w:hAnsi="Calibri" w:cs="Calibri"/>
          <w:b/>
          <w:sz w:val="24"/>
          <w:szCs w:val="24"/>
        </w:rPr>
      </w:pPr>
    </w:p>
    <w:p w:rsidR="003C11EF" w:rsidRPr="003C11EF" w:rsidRDefault="008B6822" w:rsidP="001A7A86">
      <w:pPr>
        <w:rPr>
          <w:rFonts w:ascii="Calibri" w:hAnsi="Calibri" w:cs="Calibri"/>
          <w:b/>
          <w:sz w:val="24"/>
          <w:szCs w:val="24"/>
        </w:rPr>
      </w:pPr>
      <w:r>
        <w:rPr>
          <w:rFonts w:ascii="Calibri" w:hAnsi="Calibri" w:cs="Calibri"/>
          <w:b/>
          <w:sz w:val="24"/>
          <w:szCs w:val="24"/>
        </w:rPr>
        <w:t>19</w:t>
      </w:r>
      <w:r w:rsidR="003C11EF" w:rsidRPr="003C11EF">
        <w:rPr>
          <w:rFonts w:ascii="Calibri" w:hAnsi="Calibri" w:cs="Calibri"/>
          <w:b/>
          <w:sz w:val="24"/>
          <w:szCs w:val="24"/>
        </w:rPr>
        <w:t xml:space="preserve"> (</w:t>
      </w:r>
      <w:r>
        <w:rPr>
          <w:rFonts w:ascii="Calibri" w:hAnsi="Calibri" w:cs="Calibri"/>
          <w:b/>
          <w:sz w:val="24"/>
          <w:szCs w:val="24"/>
        </w:rPr>
        <w:t>Fri</w:t>
      </w:r>
      <w:r w:rsidR="003C11EF" w:rsidRPr="003C11EF">
        <w:rPr>
          <w:rFonts w:ascii="Calibri" w:hAnsi="Calibri" w:cs="Calibri"/>
          <w:b/>
          <w:sz w:val="24"/>
          <w:szCs w:val="24"/>
        </w:rPr>
        <w:t>day)</w:t>
      </w:r>
    </w:p>
    <w:p w:rsidR="001A7A86" w:rsidRPr="009B2AA8" w:rsidRDefault="001A7A86" w:rsidP="001A7A86">
      <w:pPr>
        <w:rPr>
          <w:rFonts w:ascii="Calibri" w:hAnsi="Calibri" w:cs="Calibri"/>
          <w:sz w:val="24"/>
          <w:szCs w:val="24"/>
        </w:rPr>
      </w:pPr>
      <w:r w:rsidRPr="009B2AA8">
        <w:rPr>
          <w:rFonts w:ascii="Calibri" w:hAnsi="Calibri" w:cs="Calibri"/>
          <w:sz w:val="24"/>
          <w:szCs w:val="24"/>
        </w:rPr>
        <w:t xml:space="preserve">The final list of approved candidates </w:t>
      </w:r>
      <w:r w:rsidR="0029791D">
        <w:rPr>
          <w:rFonts w:ascii="Calibri" w:hAnsi="Calibri" w:cs="Calibri"/>
          <w:sz w:val="24"/>
          <w:szCs w:val="24"/>
        </w:rPr>
        <w:t>will be sent back to chapter N&amp;E chairs</w:t>
      </w:r>
      <w:r w:rsidRPr="009B2AA8">
        <w:rPr>
          <w:rFonts w:ascii="Calibri" w:hAnsi="Calibri" w:cs="Calibri"/>
          <w:sz w:val="24"/>
          <w:szCs w:val="24"/>
        </w:rPr>
        <w:t xml:space="preserve">. </w:t>
      </w:r>
    </w:p>
    <w:p w:rsidR="001A7A86" w:rsidRDefault="001A7A86" w:rsidP="00631A05">
      <w:pPr>
        <w:rPr>
          <w:rFonts w:ascii="Calibri" w:hAnsi="Calibri" w:cs="Calibri"/>
          <w:b/>
          <w:sz w:val="24"/>
          <w:szCs w:val="24"/>
        </w:rPr>
      </w:pPr>
    </w:p>
    <w:p w:rsidR="00186E4D" w:rsidRDefault="00186E4D" w:rsidP="00631A05">
      <w:pPr>
        <w:rPr>
          <w:rFonts w:ascii="Calibri" w:hAnsi="Calibri" w:cs="Calibri"/>
          <w:b/>
          <w:sz w:val="24"/>
          <w:szCs w:val="24"/>
        </w:rPr>
      </w:pPr>
    </w:p>
    <w:p w:rsidR="003C11EF" w:rsidRPr="004A5123" w:rsidRDefault="008B6822" w:rsidP="00D12677">
      <w:pPr>
        <w:rPr>
          <w:rFonts w:ascii="Calibri" w:hAnsi="Calibri" w:cs="Calibri"/>
          <w:b/>
          <w:sz w:val="24"/>
          <w:szCs w:val="24"/>
        </w:rPr>
      </w:pPr>
      <w:r>
        <w:rPr>
          <w:rFonts w:ascii="Calibri" w:hAnsi="Calibri" w:cs="Calibri"/>
          <w:b/>
          <w:sz w:val="24"/>
          <w:szCs w:val="24"/>
        </w:rPr>
        <w:lastRenderedPageBreak/>
        <w:t>1</w:t>
      </w:r>
      <w:r w:rsidR="00186E4D">
        <w:rPr>
          <w:rFonts w:ascii="Calibri" w:hAnsi="Calibri" w:cs="Calibri"/>
          <w:b/>
          <w:sz w:val="24"/>
          <w:szCs w:val="24"/>
        </w:rPr>
        <w:t>9</w:t>
      </w:r>
      <w:r w:rsidR="003C11EF" w:rsidRPr="004A5123">
        <w:rPr>
          <w:rFonts w:ascii="Calibri" w:hAnsi="Calibri" w:cs="Calibri"/>
          <w:b/>
          <w:sz w:val="24"/>
          <w:szCs w:val="24"/>
        </w:rPr>
        <w:t xml:space="preserve"> </w:t>
      </w:r>
      <w:r w:rsidR="00034339">
        <w:rPr>
          <w:rFonts w:ascii="Calibri" w:hAnsi="Calibri" w:cs="Calibri"/>
          <w:b/>
          <w:sz w:val="24"/>
          <w:szCs w:val="24"/>
        </w:rPr>
        <w:t>(</w:t>
      </w:r>
      <w:r>
        <w:rPr>
          <w:rFonts w:ascii="Calibri" w:hAnsi="Calibri" w:cs="Calibri"/>
          <w:b/>
          <w:sz w:val="24"/>
          <w:szCs w:val="24"/>
        </w:rPr>
        <w:t>Fri</w:t>
      </w:r>
      <w:r w:rsidR="003C11EF" w:rsidRPr="004A5123">
        <w:rPr>
          <w:rFonts w:ascii="Calibri" w:hAnsi="Calibri" w:cs="Calibri"/>
          <w:b/>
          <w:sz w:val="24"/>
          <w:szCs w:val="24"/>
        </w:rPr>
        <w:t>day)</w:t>
      </w:r>
    </w:p>
    <w:p w:rsidR="00D12677" w:rsidRPr="009B2AA8" w:rsidRDefault="00D12677" w:rsidP="00452F45">
      <w:pPr>
        <w:numPr>
          <w:ilvl w:val="0"/>
          <w:numId w:val="7"/>
        </w:numPr>
        <w:rPr>
          <w:rFonts w:ascii="Calibri" w:hAnsi="Calibri" w:cs="Calibri"/>
          <w:sz w:val="24"/>
          <w:szCs w:val="24"/>
        </w:rPr>
      </w:pPr>
      <w:r w:rsidRPr="009B2AA8">
        <w:rPr>
          <w:rFonts w:ascii="Calibri" w:hAnsi="Calibri" w:cs="Calibri"/>
          <w:sz w:val="24"/>
          <w:szCs w:val="24"/>
        </w:rPr>
        <w:t>Chapter N&amp;E Committee notifies candidates of their eligibility to run for the board.</w:t>
      </w:r>
    </w:p>
    <w:p w:rsidR="0029791D" w:rsidRDefault="0029791D" w:rsidP="00631A05">
      <w:pPr>
        <w:rPr>
          <w:rFonts w:ascii="Calibri" w:hAnsi="Calibri" w:cs="Calibri"/>
          <w:b/>
          <w:sz w:val="24"/>
          <w:szCs w:val="24"/>
        </w:rPr>
      </w:pPr>
    </w:p>
    <w:p w:rsidR="00466003" w:rsidRPr="009B2AA8" w:rsidRDefault="008B6822" w:rsidP="00631A05">
      <w:pPr>
        <w:rPr>
          <w:rFonts w:ascii="Calibri" w:hAnsi="Calibri" w:cs="Calibri"/>
          <w:b/>
          <w:sz w:val="24"/>
          <w:szCs w:val="24"/>
        </w:rPr>
      </w:pPr>
      <w:r>
        <w:rPr>
          <w:rFonts w:ascii="Calibri" w:hAnsi="Calibri" w:cs="Calibri"/>
          <w:b/>
          <w:sz w:val="24"/>
          <w:szCs w:val="24"/>
        </w:rPr>
        <w:t>22</w:t>
      </w:r>
      <w:r w:rsidR="00265BE3">
        <w:rPr>
          <w:rFonts w:ascii="Calibri" w:hAnsi="Calibri" w:cs="Calibri"/>
          <w:b/>
          <w:sz w:val="24"/>
          <w:szCs w:val="24"/>
        </w:rPr>
        <w:t xml:space="preserve"> </w:t>
      </w:r>
      <w:r w:rsidR="003C11EF">
        <w:rPr>
          <w:rFonts w:ascii="Calibri" w:hAnsi="Calibri" w:cs="Calibri"/>
          <w:b/>
          <w:sz w:val="24"/>
          <w:szCs w:val="24"/>
        </w:rPr>
        <w:t>(</w:t>
      </w:r>
      <w:r>
        <w:rPr>
          <w:rFonts w:ascii="Calibri" w:hAnsi="Calibri" w:cs="Calibri"/>
          <w:b/>
          <w:sz w:val="24"/>
          <w:szCs w:val="24"/>
        </w:rPr>
        <w:t>Mon</w:t>
      </w:r>
      <w:r w:rsidR="004926BD">
        <w:rPr>
          <w:rFonts w:ascii="Calibri" w:hAnsi="Calibri" w:cs="Calibri"/>
          <w:b/>
          <w:sz w:val="24"/>
          <w:szCs w:val="24"/>
        </w:rPr>
        <w:t>day</w:t>
      </w:r>
      <w:r w:rsidR="003C11EF">
        <w:rPr>
          <w:rFonts w:ascii="Calibri" w:hAnsi="Calibri" w:cs="Calibri"/>
          <w:b/>
          <w:sz w:val="24"/>
          <w:szCs w:val="24"/>
        </w:rPr>
        <w:t>)</w:t>
      </w:r>
      <w:r w:rsidR="005B32ED">
        <w:rPr>
          <w:rFonts w:ascii="Calibri" w:hAnsi="Calibri" w:cs="Calibri"/>
          <w:b/>
          <w:sz w:val="24"/>
          <w:szCs w:val="24"/>
        </w:rPr>
        <w:t xml:space="preserve"> </w:t>
      </w:r>
    </w:p>
    <w:p w:rsidR="00466003" w:rsidRDefault="00466003" w:rsidP="00452F45">
      <w:pPr>
        <w:numPr>
          <w:ilvl w:val="0"/>
          <w:numId w:val="8"/>
        </w:numPr>
        <w:rPr>
          <w:rFonts w:ascii="Calibri" w:hAnsi="Calibri" w:cs="Calibri"/>
          <w:sz w:val="24"/>
          <w:szCs w:val="24"/>
        </w:rPr>
      </w:pPr>
      <w:r w:rsidRPr="009B2AA8">
        <w:rPr>
          <w:rFonts w:ascii="Calibri" w:hAnsi="Calibri" w:cs="Calibri"/>
          <w:sz w:val="24"/>
          <w:szCs w:val="24"/>
        </w:rPr>
        <w:t xml:space="preserve">Chapter N&amp;E chairs announce </w:t>
      </w:r>
      <w:r w:rsidR="00EE46E3" w:rsidRPr="009B2AA8">
        <w:rPr>
          <w:rFonts w:ascii="Calibri" w:hAnsi="Calibri" w:cs="Calibri"/>
          <w:sz w:val="24"/>
          <w:szCs w:val="24"/>
        </w:rPr>
        <w:t xml:space="preserve">official </w:t>
      </w:r>
      <w:r w:rsidRPr="009B2AA8">
        <w:rPr>
          <w:rFonts w:ascii="Calibri" w:hAnsi="Calibri" w:cs="Calibri"/>
          <w:sz w:val="24"/>
          <w:szCs w:val="24"/>
        </w:rPr>
        <w:t xml:space="preserve">candidates and </w:t>
      </w:r>
      <w:r w:rsidR="00EE46E3" w:rsidRPr="009B2AA8">
        <w:rPr>
          <w:rFonts w:ascii="Calibri" w:hAnsi="Calibri" w:cs="Calibri"/>
          <w:sz w:val="24"/>
          <w:szCs w:val="24"/>
        </w:rPr>
        <w:t xml:space="preserve">details of </w:t>
      </w:r>
      <w:r w:rsidRPr="009B2AA8">
        <w:rPr>
          <w:rFonts w:ascii="Calibri" w:hAnsi="Calibri" w:cs="Calibri"/>
          <w:sz w:val="24"/>
          <w:szCs w:val="24"/>
        </w:rPr>
        <w:t>upcoming election process</w:t>
      </w:r>
      <w:r w:rsidR="00EE46E3" w:rsidRPr="009B2AA8">
        <w:rPr>
          <w:rFonts w:ascii="Calibri" w:hAnsi="Calibri" w:cs="Calibri"/>
          <w:sz w:val="24"/>
          <w:szCs w:val="24"/>
        </w:rPr>
        <w:t xml:space="preserve"> to chapter members</w:t>
      </w:r>
      <w:r w:rsidRPr="009B2AA8">
        <w:rPr>
          <w:rFonts w:ascii="Calibri" w:hAnsi="Calibri" w:cs="Calibri"/>
          <w:sz w:val="24"/>
          <w:szCs w:val="24"/>
        </w:rPr>
        <w:t>.</w:t>
      </w:r>
    </w:p>
    <w:p w:rsidR="00701C1E" w:rsidRDefault="00701C1E" w:rsidP="00452F45">
      <w:pPr>
        <w:numPr>
          <w:ilvl w:val="0"/>
          <w:numId w:val="8"/>
        </w:numPr>
        <w:rPr>
          <w:rFonts w:ascii="Calibri" w:hAnsi="Calibri" w:cs="Calibri"/>
          <w:sz w:val="24"/>
          <w:szCs w:val="24"/>
        </w:rPr>
      </w:pPr>
      <w:r w:rsidRPr="009B2AA8">
        <w:rPr>
          <w:rFonts w:ascii="Calibri" w:hAnsi="Calibri" w:cs="Calibri"/>
          <w:sz w:val="24"/>
          <w:szCs w:val="24"/>
        </w:rPr>
        <w:t>Approved candidates may send campaign materials to chapter voting members</w:t>
      </w:r>
      <w:r>
        <w:rPr>
          <w:rFonts w:ascii="Calibri" w:hAnsi="Calibri" w:cs="Calibri"/>
          <w:sz w:val="24"/>
          <w:szCs w:val="24"/>
        </w:rPr>
        <w:t xml:space="preserve"> during this period</w:t>
      </w:r>
      <w:r w:rsidRPr="009B2AA8">
        <w:rPr>
          <w:rFonts w:ascii="Calibri" w:hAnsi="Calibri" w:cs="Calibri"/>
          <w:sz w:val="24"/>
          <w:szCs w:val="24"/>
        </w:rPr>
        <w:t>.</w:t>
      </w:r>
    </w:p>
    <w:p w:rsidR="00D3760C" w:rsidRPr="003C11EF" w:rsidRDefault="00D3760C" w:rsidP="00701C1E">
      <w:pPr>
        <w:rPr>
          <w:rFonts w:ascii="Calibri" w:hAnsi="Calibri" w:cs="Calibri"/>
          <w:sz w:val="24"/>
          <w:szCs w:val="24"/>
        </w:rPr>
      </w:pPr>
    </w:p>
    <w:p w:rsidR="00EC2766" w:rsidRPr="00EC2766" w:rsidRDefault="008B6822" w:rsidP="0015299D">
      <w:pPr>
        <w:rPr>
          <w:rFonts w:ascii="Calibri" w:hAnsi="Calibri" w:cs="Calibri"/>
          <w:b/>
          <w:sz w:val="24"/>
          <w:szCs w:val="24"/>
        </w:rPr>
      </w:pPr>
      <w:r>
        <w:rPr>
          <w:rFonts w:ascii="Calibri" w:hAnsi="Calibri" w:cs="Calibri"/>
          <w:b/>
          <w:sz w:val="24"/>
          <w:szCs w:val="24"/>
        </w:rPr>
        <w:t>24</w:t>
      </w:r>
      <w:r w:rsidR="004926BD">
        <w:rPr>
          <w:rFonts w:ascii="Calibri" w:hAnsi="Calibri" w:cs="Calibri"/>
          <w:b/>
          <w:sz w:val="24"/>
          <w:szCs w:val="24"/>
        </w:rPr>
        <w:t xml:space="preserve"> (</w:t>
      </w:r>
      <w:r w:rsidR="009275E7">
        <w:rPr>
          <w:rFonts w:ascii="Calibri" w:hAnsi="Calibri" w:cs="Calibri"/>
          <w:b/>
          <w:sz w:val="24"/>
          <w:szCs w:val="24"/>
        </w:rPr>
        <w:t>Wednes</w:t>
      </w:r>
      <w:r w:rsidR="003C11EF">
        <w:rPr>
          <w:rFonts w:ascii="Calibri" w:hAnsi="Calibri" w:cs="Calibri"/>
          <w:b/>
          <w:sz w:val="24"/>
          <w:szCs w:val="24"/>
        </w:rPr>
        <w:t>day)</w:t>
      </w:r>
    </w:p>
    <w:p w:rsidR="0015299D" w:rsidRDefault="00864D70" w:rsidP="0015299D">
      <w:pPr>
        <w:rPr>
          <w:rFonts w:ascii="Calibri" w:hAnsi="Calibri" w:cs="Calibri"/>
          <w:b/>
          <w:sz w:val="24"/>
          <w:szCs w:val="24"/>
        </w:rPr>
      </w:pPr>
      <w:r>
        <w:rPr>
          <w:rFonts w:ascii="Calibri" w:hAnsi="Calibri" w:cs="Calibri"/>
          <w:sz w:val="24"/>
          <w:szCs w:val="24"/>
        </w:rPr>
        <w:t xml:space="preserve">Chapter campaigning period </w:t>
      </w:r>
      <w:r w:rsidR="00880F25">
        <w:rPr>
          <w:rFonts w:ascii="Calibri" w:hAnsi="Calibri" w:cs="Calibri"/>
          <w:sz w:val="24"/>
          <w:szCs w:val="24"/>
        </w:rPr>
        <w:t>ENDS</w:t>
      </w:r>
      <w:r>
        <w:rPr>
          <w:rFonts w:ascii="Calibri" w:hAnsi="Calibri" w:cs="Calibri"/>
          <w:sz w:val="24"/>
          <w:szCs w:val="24"/>
        </w:rPr>
        <w:t xml:space="preserve"> </w:t>
      </w:r>
      <w:r w:rsidR="003C4FAA">
        <w:rPr>
          <w:rFonts w:ascii="Calibri" w:hAnsi="Calibri" w:cs="Calibri"/>
          <w:sz w:val="24"/>
          <w:szCs w:val="24"/>
        </w:rPr>
        <w:t>for all candidates</w:t>
      </w:r>
      <w:r w:rsidR="00E210A2">
        <w:rPr>
          <w:rFonts w:ascii="Calibri" w:hAnsi="Calibri" w:cs="Calibri"/>
          <w:sz w:val="24"/>
          <w:szCs w:val="24"/>
        </w:rPr>
        <w:t xml:space="preserve"> on this date</w:t>
      </w:r>
      <w:r>
        <w:rPr>
          <w:rFonts w:ascii="Calibri" w:hAnsi="Calibri" w:cs="Calibri"/>
          <w:sz w:val="24"/>
          <w:szCs w:val="24"/>
        </w:rPr>
        <w:t>.</w:t>
      </w:r>
    </w:p>
    <w:p w:rsidR="00EC2766" w:rsidRPr="00EC2766" w:rsidRDefault="004A5123" w:rsidP="00631A05">
      <w:pPr>
        <w:rPr>
          <w:rFonts w:ascii="Calibri" w:hAnsi="Calibri" w:cs="Calibri"/>
          <w:b/>
          <w:sz w:val="24"/>
          <w:szCs w:val="24"/>
        </w:rPr>
      </w:pPr>
      <w:r>
        <w:rPr>
          <w:rFonts w:ascii="Calibri" w:hAnsi="Calibri" w:cs="Calibri"/>
          <w:b/>
          <w:sz w:val="24"/>
          <w:szCs w:val="24"/>
        </w:rPr>
        <w:br/>
      </w:r>
      <w:r w:rsidR="008B6822">
        <w:rPr>
          <w:rFonts w:ascii="Calibri" w:hAnsi="Calibri" w:cs="Calibri"/>
          <w:b/>
          <w:sz w:val="24"/>
          <w:szCs w:val="24"/>
        </w:rPr>
        <w:t>25</w:t>
      </w:r>
      <w:r w:rsidR="003C11EF" w:rsidRPr="004926BD">
        <w:rPr>
          <w:rFonts w:ascii="Calibri" w:hAnsi="Calibri" w:cs="Calibri"/>
          <w:b/>
          <w:sz w:val="24"/>
          <w:szCs w:val="24"/>
        </w:rPr>
        <w:t xml:space="preserve"> (</w:t>
      </w:r>
      <w:r w:rsidR="009275E7">
        <w:rPr>
          <w:rFonts w:ascii="Calibri" w:hAnsi="Calibri" w:cs="Calibri"/>
          <w:b/>
          <w:sz w:val="24"/>
          <w:szCs w:val="24"/>
        </w:rPr>
        <w:t>Thurs</w:t>
      </w:r>
      <w:r w:rsidR="004926BD" w:rsidRPr="004926BD">
        <w:rPr>
          <w:rFonts w:ascii="Calibri" w:hAnsi="Calibri" w:cs="Calibri"/>
          <w:b/>
          <w:sz w:val="24"/>
          <w:szCs w:val="24"/>
        </w:rPr>
        <w:t>d</w:t>
      </w:r>
      <w:r w:rsidR="007955EC" w:rsidRPr="004926BD">
        <w:rPr>
          <w:rFonts w:ascii="Calibri" w:hAnsi="Calibri" w:cs="Calibri"/>
          <w:b/>
          <w:sz w:val="24"/>
          <w:szCs w:val="24"/>
        </w:rPr>
        <w:t>ay</w:t>
      </w:r>
      <w:r w:rsidR="003C11EF" w:rsidRPr="004926BD">
        <w:rPr>
          <w:rFonts w:ascii="Calibri" w:hAnsi="Calibri" w:cs="Calibri"/>
          <w:b/>
          <w:sz w:val="24"/>
          <w:szCs w:val="24"/>
        </w:rPr>
        <w:t>)</w:t>
      </w:r>
    </w:p>
    <w:p w:rsidR="00A5649F" w:rsidRPr="00932FBD" w:rsidRDefault="00C167E1" w:rsidP="00631A05">
      <w:pPr>
        <w:rPr>
          <w:rFonts w:ascii="Calibri" w:hAnsi="Calibri" w:cs="Calibri"/>
          <w:b/>
          <w:sz w:val="24"/>
          <w:szCs w:val="24"/>
        </w:rPr>
      </w:pPr>
      <w:r w:rsidRPr="00932FBD">
        <w:rPr>
          <w:rFonts w:ascii="Calibri" w:hAnsi="Calibri" w:cs="Calibri"/>
          <w:b/>
          <w:sz w:val="24"/>
          <w:szCs w:val="24"/>
        </w:rPr>
        <w:t xml:space="preserve">Chapter </w:t>
      </w:r>
      <w:r w:rsidR="00C44335" w:rsidRPr="00932FBD">
        <w:rPr>
          <w:rFonts w:ascii="Calibri" w:hAnsi="Calibri" w:cs="Calibri"/>
          <w:b/>
          <w:sz w:val="24"/>
          <w:szCs w:val="24"/>
        </w:rPr>
        <w:t xml:space="preserve">Membership Online </w:t>
      </w:r>
      <w:r w:rsidRPr="00932FBD">
        <w:rPr>
          <w:rFonts w:ascii="Calibri" w:hAnsi="Calibri" w:cs="Calibri"/>
          <w:b/>
          <w:sz w:val="24"/>
          <w:szCs w:val="24"/>
        </w:rPr>
        <w:t>Voting</w:t>
      </w:r>
      <w:r w:rsidR="006324F2" w:rsidRPr="00932FBD">
        <w:rPr>
          <w:rFonts w:ascii="Calibri" w:hAnsi="Calibri" w:cs="Calibri"/>
          <w:b/>
          <w:sz w:val="24"/>
          <w:szCs w:val="24"/>
        </w:rPr>
        <w:t xml:space="preserve"> </w:t>
      </w:r>
      <w:r w:rsidR="00C44335" w:rsidRPr="00932FBD">
        <w:rPr>
          <w:rFonts w:ascii="Calibri" w:hAnsi="Calibri" w:cs="Calibri"/>
          <w:b/>
          <w:sz w:val="24"/>
          <w:szCs w:val="24"/>
        </w:rPr>
        <w:t>OPENS</w:t>
      </w:r>
      <w:r w:rsidR="00A5649F" w:rsidRPr="00932FBD">
        <w:rPr>
          <w:rFonts w:ascii="Calibri" w:hAnsi="Calibri" w:cs="Calibri"/>
          <w:b/>
          <w:sz w:val="24"/>
          <w:szCs w:val="24"/>
        </w:rPr>
        <w:t>.</w:t>
      </w:r>
      <w:r w:rsidR="008865DC" w:rsidRPr="00932FBD">
        <w:rPr>
          <w:rFonts w:ascii="Calibri" w:hAnsi="Calibri" w:cs="Calibri"/>
          <w:b/>
          <w:sz w:val="24"/>
          <w:szCs w:val="24"/>
        </w:rPr>
        <w:t xml:space="preserve"> </w:t>
      </w:r>
    </w:p>
    <w:p w:rsidR="00E825A2" w:rsidRPr="009B2AA8" w:rsidRDefault="00E825A2" w:rsidP="00631A05">
      <w:pPr>
        <w:rPr>
          <w:rFonts w:ascii="Calibri" w:hAnsi="Calibri" w:cs="Calibri"/>
          <w:b/>
          <w:sz w:val="24"/>
          <w:szCs w:val="24"/>
        </w:rPr>
      </w:pPr>
    </w:p>
    <w:p w:rsidR="00EE2E5C" w:rsidRDefault="008B6822" w:rsidP="00631A05">
      <w:pPr>
        <w:rPr>
          <w:rFonts w:ascii="Calibri" w:hAnsi="Calibri" w:cs="Calibri"/>
          <w:b/>
          <w:sz w:val="24"/>
          <w:szCs w:val="24"/>
        </w:rPr>
      </w:pPr>
      <w:r>
        <w:rPr>
          <w:rFonts w:ascii="Calibri" w:hAnsi="Calibri" w:cs="Calibri"/>
          <w:b/>
          <w:sz w:val="24"/>
          <w:szCs w:val="24"/>
        </w:rPr>
        <w:t>31</w:t>
      </w:r>
      <w:r w:rsidR="003C11EF" w:rsidRPr="004926BD">
        <w:rPr>
          <w:rFonts w:ascii="Calibri" w:hAnsi="Calibri" w:cs="Calibri"/>
          <w:b/>
          <w:sz w:val="24"/>
          <w:szCs w:val="24"/>
        </w:rPr>
        <w:t xml:space="preserve"> </w:t>
      </w:r>
      <w:r w:rsidR="007955EC" w:rsidRPr="004926BD">
        <w:rPr>
          <w:rFonts w:ascii="Calibri" w:hAnsi="Calibri" w:cs="Calibri"/>
          <w:b/>
          <w:sz w:val="24"/>
          <w:szCs w:val="24"/>
        </w:rPr>
        <w:t>(</w:t>
      </w:r>
      <w:r w:rsidR="009275E7">
        <w:rPr>
          <w:rFonts w:ascii="Calibri" w:hAnsi="Calibri" w:cs="Calibri"/>
          <w:b/>
          <w:sz w:val="24"/>
          <w:szCs w:val="24"/>
        </w:rPr>
        <w:t>Wednes</w:t>
      </w:r>
      <w:r w:rsidR="007955EC" w:rsidRPr="004926BD">
        <w:rPr>
          <w:rFonts w:ascii="Calibri" w:hAnsi="Calibri" w:cs="Calibri"/>
          <w:b/>
          <w:sz w:val="24"/>
          <w:szCs w:val="24"/>
        </w:rPr>
        <w:t>da</w:t>
      </w:r>
      <w:r w:rsidR="003C11EF" w:rsidRPr="004926BD">
        <w:rPr>
          <w:rFonts w:ascii="Calibri" w:hAnsi="Calibri" w:cs="Calibri"/>
          <w:b/>
          <w:sz w:val="24"/>
          <w:szCs w:val="24"/>
        </w:rPr>
        <w:t>y)</w:t>
      </w:r>
    </w:p>
    <w:p w:rsidR="00EE2E5C" w:rsidRPr="00932FBD" w:rsidRDefault="00EE2E5C" w:rsidP="00631A05">
      <w:pPr>
        <w:rPr>
          <w:rFonts w:ascii="Calibri" w:hAnsi="Calibri" w:cs="Calibri"/>
          <w:b/>
          <w:sz w:val="24"/>
          <w:szCs w:val="24"/>
        </w:rPr>
      </w:pPr>
      <w:r w:rsidRPr="00932FBD">
        <w:rPr>
          <w:rFonts w:ascii="Calibri" w:hAnsi="Calibri" w:cs="Calibri"/>
          <w:b/>
          <w:sz w:val="24"/>
          <w:szCs w:val="24"/>
        </w:rPr>
        <w:t xml:space="preserve">Chapter Membership Online Voting CLOSES at 5:00pm Eastern </w:t>
      </w:r>
      <w:r w:rsidR="003C11EF">
        <w:rPr>
          <w:rFonts w:ascii="Calibri" w:hAnsi="Calibri" w:cs="Calibri"/>
          <w:b/>
          <w:sz w:val="24"/>
          <w:szCs w:val="24"/>
        </w:rPr>
        <w:t>T</w:t>
      </w:r>
      <w:r w:rsidRPr="00932FBD">
        <w:rPr>
          <w:rFonts w:ascii="Calibri" w:hAnsi="Calibri" w:cs="Calibri"/>
          <w:b/>
          <w:sz w:val="24"/>
          <w:szCs w:val="24"/>
        </w:rPr>
        <w:t>ime.</w:t>
      </w:r>
    </w:p>
    <w:p w:rsidR="00EE2E5C" w:rsidRDefault="00EE2E5C" w:rsidP="00631A05">
      <w:pPr>
        <w:rPr>
          <w:rFonts w:ascii="Calibri" w:hAnsi="Calibri" w:cs="Calibri"/>
          <w:b/>
          <w:sz w:val="24"/>
          <w:szCs w:val="24"/>
        </w:rPr>
      </w:pPr>
    </w:p>
    <w:p w:rsidR="008B6822" w:rsidRPr="008B6822" w:rsidRDefault="008B6822" w:rsidP="00631A05">
      <w:pPr>
        <w:rPr>
          <w:rFonts w:ascii="Calibri" w:hAnsi="Calibri" w:cs="Calibri"/>
          <w:b/>
          <w:sz w:val="24"/>
          <w:szCs w:val="24"/>
          <w:u w:val="single"/>
        </w:rPr>
      </w:pPr>
      <w:r w:rsidRPr="008B6822">
        <w:rPr>
          <w:rFonts w:ascii="Calibri" w:hAnsi="Calibri" w:cs="Calibri"/>
          <w:b/>
          <w:sz w:val="24"/>
          <w:szCs w:val="24"/>
          <w:u w:val="single"/>
        </w:rPr>
        <w:t>APRIL</w:t>
      </w:r>
    </w:p>
    <w:p w:rsidR="00D76285" w:rsidRPr="009B2AA8" w:rsidRDefault="008B6822" w:rsidP="00631A05">
      <w:pPr>
        <w:rPr>
          <w:rFonts w:ascii="Calibri" w:hAnsi="Calibri" w:cs="Calibri"/>
          <w:b/>
          <w:sz w:val="24"/>
          <w:szCs w:val="24"/>
        </w:rPr>
      </w:pPr>
      <w:r>
        <w:rPr>
          <w:rFonts w:ascii="Calibri" w:hAnsi="Calibri" w:cs="Calibri"/>
          <w:b/>
          <w:sz w:val="24"/>
          <w:szCs w:val="24"/>
        </w:rPr>
        <w:t>1</w:t>
      </w:r>
      <w:r w:rsidR="003C11EF" w:rsidRPr="004926BD">
        <w:rPr>
          <w:rFonts w:ascii="Calibri" w:hAnsi="Calibri" w:cs="Calibri"/>
          <w:b/>
          <w:sz w:val="24"/>
          <w:szCs w:val="24"/>
        </w:rPr>
        <w:t xml:space="preserve"> (</w:t>
      </w:r>
      <w:r>
        <w:rPr>
          <w:rFonts w:ascii="Calibri" w:hAnsi="Calibri" w:cs="Calibri"/>
          <w:b/>
          <w:sz w:val="24"/>
          <w:szCs w:val="24"/>
        </w:rPr>
        <w:t>Thurs</w:t>
      </w:r>
      <w:r w:rsidR="003C11EF" w:rsidRPr="004926BD">
        <w:rPr>
          <w:rFonts w:ascii="Calibri" w:hAnsi="Calibri" w:cs="Calibri"/>
          <w:b/>
          <w:sz w:val="24"/>
          <w:szCs w:val="24"/>
        </w:rPr>
        <w:t>day)</w:t>
      </w:r>
    </w:p>
    <w:p w:rsidR="002613A7" w:rsidRDefault="00A5649F" w:rsidP="008B1F46">
      <w:pPr>
        <w:numPr>
          <w:ilvl w:val="0"/>
          <w:numId w:val="9"/>
        </w:numPr>
        <w:rPr>
          <w:rFonts w:ascii="Calibri" w:hAnsi="Calibri" w:cs="Calibri"/>
          <w:sz w:val="24"/>
          <w:szCs w:val="24"/>
        </w:rPr>
      </w:pPr>
      <w:r w:rsidRPr="009B2AA8">
        <w:rPr>
          <w:rFonts w:ascii="Calibri" w:hAnsi="Calibri" w:cs="Calibri"/>
          <w:sz w:val="24"/>
          <w:szCs w:val="24"/>
        </w:rPr>
        <w:t xml:space="preserve">Chapter </w:t>
      </w:r>
      <w:r w:rsidR="008865DC" w:rsidRPr="009B2AA8">
        <w:rPr>
          <w:rFonts w:ascii="Calibri" w:hAnsi="Calibri" w:cs="Calibri"/>
          <w:sz w:val="24"/>
          <w:szCs w:val="24"/>
        </w:rPr>
        <w:t xml:space="preserve">election results are </w:t>
      </w:r>
      <w:r w:rsidRPr="009B2AA8">
        <w:rPr>
          <w:rFonts w:ascii="Calibri" w:hAnsi="Calibri" w:cs="Calibri"/>
          <w:sz w:val="24"/>
          <w:szCs w:val="24"/>
        </w:rPr>
        <w:t>verified via Survey Monkey</w:t>
      </w:r>
      <w:r w:rsidR="004C483D">
        <w:rPr>
          <w:rFonts w:ascii="Calibri" w:hAnsi="Calibri" w:cs="Calibri"/>
          <w:sz w:val="24"/>
          <w:szCs w:val="24"/>
        </w:rPr>
        <w:t>.</w:t>
      </w:r>
    </w:p>
    <w:p w:rsidR="00A5649F" w:rsidRDefault="002613A7" w:rsidP="008B1F46">
      <w:pPr>
        <w:numPr>
          <w:ilvl w:val="0"/>
          <w:numId w:val="9"/>
        </w:numPr>
        <w:rPr>
          <w:rFonts w:ascii="Calibri" w:hAnsi="Calibri" w:cs="Calibri"/>
          <w:sz w:val="24"/>
          <w:szCs w:val="24"/>
        </w:rPr>
      </w:pPr>
      <w:r>
        <w:rPr>
          <w:rFonts w:ascii="Calibri" w:hAnsi="Calibri" w:cs="Calibri"/>
          <w:sz w:val="24"/>
          <w:szCs w:val="24"/>
        </w:rPr>
        <w:t>C</w:t>
      </w:r>
      <w:r w:rsidR="008865DC" w:rsidRPr="009B2AA8">
        <w:rPr>
          <w:rFonts w:ascii="Calibri" w:hAnsi="Calibri" w:cs="Calibri"/>
          <w:sz w:val="24"/>
          <w:szCs w:val="24"/>
        </w:rPr>
        <w:t xml:space="preserve">hapter N&amp;E committee </w:t>
      </w:r>
      <w:r w:rsidR="0029791D">
        <w:rPr>
          <w:rFonts w:ascii="Calibri" w:hAnsi="Calibri" w:cs="Calibri"/>
          <w:sz w:val="24"/>
          <w:szCs w:val="24"/>
        </w:rPr>
        <w:t xml:space="preserve">chairs </w:t>
      </w:r>
      <w:r w:rsidR="008865DC" w:rsidRPr="009B2AA8">
        <w:rPr>
          <w:rFonts w:ascii="Calibri" w:hAnsi="Calibri" w:cs="Calibri"/>
          <w:sz w:val="24"/>
          <w:szCs w:val="24"/>
        </w:rPr>
        <w:t xml:space="preserve">are notified </w:t>
      </w:r>
      <w:r>
        <w:rPr>
          <w:rFonts w:ascii="Calibri" w:hAnsi="Calibri" w:cs="Calibri"/>
          <w:sz w:val="24"/>
          <w:szCs w:val="24"/>
        </w:rPr>
        <w:t xml:space="preserve">of election results </w:t>
      </w:r>
      <w:r w:rsidR="008865DC" w:rsidRPr="009B2AA8">
        <w:rPr>
          <w:rFonts w:ascii="Calibri" w:hAnsi="Calibri" w:cs="Calibri"/>
          <w:sz w:val="24"/>
          <w:szCs w:val="24"/>
        </w:rPr>
        <w:t xml:space="preserve">by </w:t>
      </w:r>
      <w:r w:rsidR="0029791D">
        <w:rPr>
          <w:rFonts w:ascii="Calibri" w:hAnsi="Calibri" w:cs="Calibri"/>
          <w:sz w:val="24"/>
          <w:szCs w:val="24"/>
        </w:rPr>
        <w:t xml:space="preserve">National N&amp;E Committee liaisons </w:t>
      </w:r>
      <w:r w:rsidR="004C77F0" w:rsidRPr="009B2AA8">
        <w:rPr>
          <w:rFonts w:ascii="Calibri" w:hAnsi="Calibri" w:cs="Calibri"/>
          <w:sz w:val="24"/>
          <w:szCs w:val="24"/>
        </w:rPr>
        <w:t xml:space="preserve">and national N&amp;E </w:t>
      </w:r>
      <w:r w:rsidR="0029791D">
        <w:rPr>
          <w:rFonts w:ascii="Calibri" w:hAnsi="Calibri" w:cs="Calibri"/>
          <w:sz w:val="24"/>
          <w:szCs w:val="24"/>
        </w:rPr>
        <w:t xml:space="preserve">committee </w:t>
      </w:r>
      <w:r w:rsidR="004C77F0" w:rsidRPr="009B2AA8">
        <w:rPr>
          <w:rFonts w:ascii="Calibri" w:hAnsi="Calibri" w:cs="Calibri"/>
          <w:sz w:val="24"/>
          <w:szCs w:val="24"/>
        </w:rPr>
        <w:t xml:space="preserve">chair. </w:t>
      </w:r>
      <w:r w:rsidR="008865DC" w:rsidRPr="009B2AA8">
        <w:rPr>
          <w:rFonts w:ascii="Calibri" w:hAnsi="Calibri" w:cs="Calibri"/>
          <w:sz w:val="24"/>
          <w:szCs w:val="24"/>
        </w:rPr>
        <w:t xml:space="preserve"> </w:t>
      </w:r>
    </w:p>
    <w:p w:rsidR="000066B7" w:rsidRPr="000066B7" w:rsidRDefault="000066B7" w:rsidP="000066B7">
      <w:pPr>
        <w:rPr>
          <w:rFonts w:ascii="Calibri" w:hAnsi="Calibri" w:cs="Calibri"/>
          <w:sz w:val="24"/>
          <w:szCs w:val="24"/>
        </w:rPr>
      </w:pPr>
    </w:p>
    <w:p w:rsidR="00A910B1" w:rsidRDefault="008B6822" w:rsidP="002B75E1">
      <w:pPr>
        <w:rPr>
          <w:rFonts w:ascii="Calibri" w:hAnsi="Calibri" w:cs="Calibri"/>
          <w:b/>
          <w:sz w:val="24"/>
          <w:szCs w:val="24"/>
        </w:rPr>
      </w:pPr>
      <w:r>
        <w:rPr>
          <w:rFonts w:ascii="Calibri" w:hAnsi="Calibri" w:cs="Calibri"/>
          <w:b/>
          <w:sz w:val="24"/>
          <w:szCs w:val="24"/>
        </w:rPr>
        <w:t>1</w:t>
      </w:r>
      <w:r w:rsidR="008F1E64" w:rsidRPr="004926BD">
        <w:rPr>
          <w:rFonts w:ascii="Calibri" w:hAnsi="Calibri" w:cs="Calibri"/>
          <w:b/>
          <w:sz w:val="24"/>
          <w:szCs w:val="24"/>
        </w:rPr>
        <w:t xml:space="preserve"> (</w:t>
      </w:r>
      <w:r w:rsidR="004926BD" w:rsidRPr="004926BD">
        <w:rPr>
          <w:rFonts w:ascii="Calibri" w:hAnsi="Calibri" w:cs="Calibri"/>
          <w:b/>
          <w:sz w:val="24"/>
          <w:szCs w:val="24"/>
        </w:rPr>
        <w:t>T</w:t>
      </w:r>
      <w:r w:rsidR="009275E7">
        <w:rPr>
          <w:rFonts w:ascii="Calibri" w:hAnsi="Calibri" w:cs="Calibri"/>
          <w:b/>
          <w:sz w:val="24"/>
          <w:szCs w:val="24"/>
        </w:rPr>
        <w:t>hursd</w:t>
      </w:r>
      <w:r w:rsidR="008F1E64" w:rsidRPr="004926BD">
        <w:rPr>
          <w:rFonts w:ascii="Calibri" w:hAnsi="Calibri" w:cs="Calibri"/>
          <w:b/>
          <w:sz w:val="24"/>
          <w:szCs w:val="24"/>
        </w:rPr>
        <w:t>ay</w:t>
      </w:r>
      <w:r w:rsidR="008C398E" w:rsidRPr="004926BD">
        <w:rPr>
          <w:rFonts w:ascii="Calibri" w:hAnsi="Calibri" w:cs="Calibri"/>
          <w:b/>
          <w:sz w:val="24"/>
          <w:szCs w:val="24"/>
        </w:rPr>
        <w:t xml:space="preserve">) and </w:t>
      </w:r>
      <w:r w:rsidR="003A6292">
        <w:rPr>
          <w:rFonts w:ascii="Calibri" w:hAnsi="Calibri" w:cs="Calibri"/>
          <w:b/>
          <w:sz w:val="24"/>
          <w:szCs w:val="24"/>
        </w:rPr>
        <w:t>2</w:t>
      </w:r>
      <w:r w:rsidR="003C11EF" w:rsidRPr="004926BD">
        <w:rPr>
          <w:rFonts w:ascii="Calibri" w:hAnsi="Calibri" w:cs="Calibri"/>
          <w:b/>
          <w:sz w:val="24"/>
          <w:szCs w:val="24"/>
        </w:rPr>
        <w:t xml:space="preserve"> (</w:t>
      </w:r>
      <w:r w:rsidR="009275E7">
        <w:rPr>
          <w:rFonts w:ascii="Calibri" w:hAnsi="Calibri" w:cs="Calibri"/>
          <w:b/>
          <w:sz w:val="24"/>
          <w:szCs w:val="24"/>
        </w:rPr>
        <w:t>Fri</w:t>
      </w:r>
      <w:r w:rsidR="003C11EF" w:rsidRPr="004926BD">
        <w:rPr>
          <w:rFonts w:ascii="Calibri" w:hAnsi="Calibri" w:cs="Calibri"/>
          <w:b/>
          <w:sz w:val="24"/>
          <w:szCs w:val="24"/>
        </w:rPr>
        <w:t>day)</w:t>
      </w:r>
    </w:p>
    <w:p w:rsidR="002B75E1" w:rsidRPr="009B2AA8" w:rsidRDefault="002B75E1" w:rsidP="002B75E1">
      <w:pPr>
        <w:rPr>
          <w:rFonts w:ascii="Calibri" w:hAnsi="Calibri" w:cs="Calibri"/>
          <w:sz w:val="24"/>
          <w:szCs w:val="24"/>
        </w:rPr>
      </w:pPr>
      <w:r w:rsidRPr="009B2AA8">
        <w:rPr>
          <w:rFonts w:ascii="Calibri" w:hAnsi="Calibri" w:cs="Calibri"/>
          <w:sz w:val="24"/>
          <w:szCs w:val="24"/>
        </w:rPr>
        <w:t>Chapter N&amp;E committees notify all candidates of election results. Candidates are asked to not share their results with any member until the chapter N&amp;E chair has announced election results to entire chapter membership.</w:t>
      </w:r>
    </w:p>
    <w:p w:rsidR="002E31D7" w:rsidRDefault="002E31D7" w:rsidP="003854D1">
      <w:pPr>
        <w:rPr>
          <w:rFonts w:ascii="Calibri" w:hAnsi="Calibri" w:cs="Calibri"/>
          <w:b/>
          <w:sz w:val="24"/>
          <w:szCs w:val="24"/>
        </w:rPr>
      </w:pPr>
    </w:p>
    <w:p w:rsidR="00955E6D" w:rsidRPr="009B2AA8" w:rsidRDefault="008B6822" w:rsidP="00955E6D">
      <w:pPr>
        <w:rPr>
          <w:rFonts w:ascii="Calibri" w:hAnsi="Calibri" w:cs="Calibri"/>
          <w:b/>
          <w:sz w:val="24"/>
          <w:szCs w:val="24"/>
        </w:rPr>
      </w:pPr>
      <w:r>
        <w:rPr>
          <w:rFonts w:ascii="Calibri" w:hAnsi="Calibri" w:cs="Calibri"/>
          <w:b/>
          <w:sz w:val="24"/>
          <w:szCs w:val="24"/>
        </w:rPr>
        <w:t>2</w:t>
      </w:r>
      <w:r w:rsidR="00955E6D" w:rsidRPr="004926BD">
        <w:rPr>
          <w:rFonts w:ascii="Calibri" w:hAnsi="Calibri" w:cs="Calibri"/>
          <w:b/>
          <w:sz w:val="24"/>
          <w:szCs w:val="24"/>
        </w:rPr>
        <w:t xml:space="preserve"> (</w:t>
      </w:r>
      <w:r w:rsidR="009275E7">
        <w:rPr>
          <w:rFonts w:ascii="Calibri" w:hAnsi="Calibri" w:cs="Calibri"/>
          <w:b/>
          <w:sz w:val="24"/>
          <w:szCs w:val="24"/>
        </w:rPr>
        <w:t>Fri</w:t>
      </w:r>
      <w:r w:rsidR="007955EC" w:rsidRPr="004926BD">
        <w:rPr>
          <w:rFonts w:ascii="Calibri" w:hAnsi="Calibri" w:cs="Calibri"/>
          <w:b/>
          <w:sz w:val="24"/>
          <w:szCs w:val="24"/>
        </w:rPr>
        <w:t>d</w:t>
      </w:r>
      <w:r w:rsidR="00955E6D" w:rsidRPr="004926BD">
        <w:rPr>
          <w:rFonts w:ascii="Calibri" w:hAnsi="Calibri" w:cs="Calibri"/>
          <w:b/>
          <w:sz w:val="24"/>
          <w:szCs w:val="24"/>
        </w:rPr>
        <w:t>ay)</w:t>
      </w:r>
    </w:p>
    <w:p w:rsidR="00955E6D" w:rsidRDefault="00955E6D" w:rsidP="00955E6D">
      <w:pPr>
        <w:rPr>
          <w:rFonts w:ascii="Calibri" w:hAnsi="Calibri" w:cs="Calibri"/>
          <w:sz w:val="24"/>
          <w:szCs w:val="24"/>
        </w:rPr>
      </w:pPr>
      <w:r w:rsidRPr="009B2AA8">
        <w:rPr>
          <w:rFonts w:ascii="Calibri" w:hAnsi="Calibri" w:cs="Calibri"/>
          <w:sz w:val="24"/>
          <w:szCs w:val="24"/>
        </w:rPr>
        <w:t xml:space="preserve">Chapter N&amp;E committee </w:t>
      </w:r>
      <w:r>
        <w:rPr>
          <w:rFonts w:ascii="Calibri" w:hAnsi="Calibri" w:cs="Calibri"/>
          <w:sz w:val="24"/>
          <w:szCs w:val="24"/>
        </w:rPr>
        <w:t>announce</w:t>
      </w:r>
      <w:r w:rsidRPr="009B2AA8">
        <w:rPr>
          <w:rFonts w:ascii="Calibri" w:hAnsi="Calibri" w:cs="Calibri"/>
          <w:sz w:val="24"/>
          <w:szCs w:val="24"/>
        </w:rPr>
        <w:t xml:space="preserve"> election results with entire chapter</w:t>
      </w:r>
      <w:r>
        <w:rPr>
          <w:rFonts w:ascii="Calibri" w:hAnsi="Calibri" w:cs="Calibri"/>
          <w:sz w:val="24"/>
          <w:szCs w:val="24"/>
        </w:rPr>
        <w:t xml:space="preserve"> or upon notification of results to all candidates</w:t>
      </w:r>
      <w:r w:rsidRPr="009B2AA8">
        <w:rPr>
          <w:rFonts w:ascii="Calibri" w:hAnsi="Calibri" w:cs="Calibri"/>
          <w:sz w:val="24"/>
          <w:szCs w:val="24"/>
        </w:rPr>
        <w:t xml:space="preserve">. </w:t>
      </w:r>
    </w:p>
    <w:p w:rsidR="008D21FD" w:rsidRDefault="008D21FD" w:rsidP="006E3D54">
      <w:pPr>
        <w:rPr>
          <w:rFonts w:ascii="Calibri" w:hAnsi="Calibri" w:cs="Calibri"/>
          <w:b/>
          <w:sz w:val="24"/>
          <w:szCs w:val="24"/>
          <w:u w:val="single"/>
        </w:rPr>
      </w:pPr>
    </w:p>
    <w:p w:rsidR="006E3D54" w:rsidRPr="008B1F46" w:rsidRDefault="00BC1814" w:rsidP="008B1F46">
      <w:pPr>
        <w:numPr>
          <w:ilvl w:val="0"/>
          <w:numId w:val="10"/>
        </w:numPr>
        <w:rPr>
          <w:rFonts w:ascii="Calibri" w:hAnsi="Calibri" w:cs="Calibri"/>
          <w:b/>
          <w:sz w:val="24"/>
          <w:szCs w:val="24"/>
        </w:rPr>
      </w:pPr>
      <w:r w:rsidRPr="008B1F46">
        <w:rPr>
          <w:rFonts w:ascii="Calibri" w:hAnsi="Calibri" w:cs="Calibri"/>
          <w:b/>
          <w:sz w:val="24"/>
          <w:szCs w:val="24"/>
        </w:rPr>
        <w:t>Incoming chapter board members are encouraged to attend the chapter board of directors</w:t>
      </w:r>
      <w:r w:rsidR="004A5123" w:rsidRPr="008B1F46">
        <w:rPr>
          <w:rFonts w:ascii="Calibri" w:hAnsi="Calibri" w:cs="Calibri"/>
          <w:b/>
          <w:sz w:val="24"/>
          <w:szCs w:val="24"/>
        </w:rPr>
        <w:t>’</w:t>
      </w:r>
      <w:r w:rsidRPr="008B1F46">
        <w:rPr>
          <w:rFonts w:ascii="Calibri" w:hAnsi="Calibri" w:cs="Calibri"/>
          <w:b/>
          <w:sz w:val="24"/>
          <w:szCs w:val="24"/>
        </w:rPr>
        <w:t xml:space="preserve"> monthly meeting.</w:t>
      </w:r>
    </w:p>
    <w:p w:rsidR="004A5123" w:rsidRDefault="004A5123" w:rsidP="008B1F46">
      <w:pPr>
        <w:numPr>
          <w:ilvl w:val="0"/>
          <w:numId w:val="10"/>
        </w:numPr>
        <w:rPr>
          <w:rFonts w:ascii="Calibri" w:hAnsi="Calibri" w:cs="Calibri"/>
          <w:sz w:val="24"/>
          <w:szCs w:val="24"/>
        </w:rPr>
      </w:pPr>
      <w:r w:rsidRPr="009B2AA8">
        <w:rPr>
          <w:rFonts w:ascii="Calibri" w:hAnsi="Calibri" w:cs="Calibri"/>
          <w:sz w:val="24"/>
          <w:szCs w:val="24"/>
        </w:rPr>
        <w:t>National N&amp;E chair and HQ staff liaison conduct conference call with chapter N&amp;E chairs</w:t>
      </w:r>
      <w:r>
        <w:rPr>
          <w:rFonts w:ascii="Calibri" w:hAnsi="Calibri" w:cs="Calibri"/>
          <w:sz w:val="24"/>
          <w:szCs w:val="24"/>
        </w:rPr>
        <w:t xml:space="preserve"> to gather feedback and discuss lessons learned</w:t>
      </w:r>
      <w:r w:rsidRPr="009B2AA8">
        <w:rPr>
          <w:rFonts w:ascii="Calibri" w:hAnsi="Calibri" w:cs="Calibri"/>
          <w:sz w:val="24"/>
          <w:szCs w:val="24"/>
        </w:rPr>
        <w:t>.</w:t>
      </w:r>
    </w:p>
    <w:p w:rsidR="008D21FD" w:rsidRDefault="008D21FD" w:rsidP="006E3D54">
      <w:pPr>
        <w:rPr>
          <w:rFonts w:ascii="Calibri" w:hAnsi="Calibri" w:cs="Calibri"/>
          <w:b/>
          <w:color w:val="000000"/>
          <w:sz w:val="24"/>
          <w:szCs w:val="24"/>
          <w:u w:val="single"/>
        </w:rPr>
      </w:pPr>
    </w:p>
    <w:p w:rsidR="008C398E" w:rsidRPr="009B2AA8" w:rsidRDefault="00186E4D" w:rsidP="008C398E">
      <w:pPr>
        <w:rPr>
          <w:rFonts w:ascii="Calibri" w:hAnsi="Calibri" w:cs="Calibri"/>
          <w:b/>
          <w:sz w:val="24"/>
          <w:szCs w:val="24"/>
          <w:u w:val="single"/>
        </w:rPr>
      </w:pPr>
      <w:r>
        <w:rPr>
          <w:rFonts w:ascii="Calibri" w:hAnsi="Calibri" w:cs="Calibri"/>
          <w:b/>
          <w:sz w:val="24"/>
          <w:szCs w:val="24"/>
          <w:u w:val="single"/>
        </w:rPr>
        <w:t>MAY</w:t>
      </w:r>
    </w:p>
    <w:p w:rsidR="008D21FD" w:rsidRPr="00D814B4" w:rsidRDefault="008D21FD" w:rsidP="008D21FD">
      <w:pPr>
        <w:rPr>
          <w:rFonts w:ascii="Calibri" w:hAnsi="Calibri" w:cs="Calibri"/>
          <w:sz w:val="24"/>
          <w:szCs w:val="24"/>
        </w:rPr>
      </w:pPr>
      <w:r w:rsidRPr="00D814B4">
        <w:rPr>
          <w:rFonts w:ascii="Calibri" w:hAnsi="Calibri" w:cs="Calibri"/>
          <w:b/>
          <w:sz w:val="24"/>
          <w:szCs w:val="24"/>
        </w:rPr>
        <w:t xml:space="preserve">NEW (incoming) </w:t>
      </w:r>
      <w:r w:rsidRPr="00D814B4">
        <w:rPr>
          <w:rFonts w:ascii="Calibri" w:hAnsi="Calibri" w:cs="Calibri"/>
          <w:sz w:val="24"/>
          <w:szCs w:val="24"/>
        </w:rPr>
        <w:t xml:space="preserve">Chapter Presidents and Second Vice Presidents </w:t>
      </w:r>
      <w:r>
        <w:rPr>
          <w:rFonts w:ascii="Calibri" w:hAnsi="Calibri" w:cs="Calibri"/>
          <w:sz w:val="24"/>
          <w:szCs w:val="24"/>
        </w:rPr>
        <w:t>are</w:t>
      </w:r>
      <w:r w:rsidRPr="00D814B4">
        <w:rPr>
          <w:rFonts w:ascii="Calibri" w:hAnsi="Calibri" w:cs="Calibri"/>
          <w:sz w:val="24"/>
          <w:szCs w:val="24"/>
        </w:rPr>
        <w:t xml:space="preserve"> highly encouraged to attend the SGMP Joint Leadership Session that is attended by current Chapter Presidents, Second Vice Presidents, National Board of Directors members, Gilmer Institute of Learning trustees and SGMP headquarters staff. The meeting will be held in </w:t>
      </w:r>
      <w:r w:rsidR="00367BBC">
        <w:rPr>
          <w:rFonts w:ascii="Calibri" w:hAnsi="Calibri" w:cs="Calibri"/>
          <w:sz w:val="24"/>
          <w:szCs w:val="24"/>
        </w:rPr>
        <w:t xml:space="preserve">Huntsville, AL </w:t>
      </w:r>
      <w:r w:rsidRPr="00D814B4">
        <w:rPr>
          <w:rFonts w:ascii="Calibri" w:hAnsi="Calibri" w:cs="Calibri"/>
          <w:sz w:val="24"/>
          <w:szCs w:val="24"/>
        </w:rPr>
        <w:t>prior to the 20</w:t>
      </w:r>
      <w:r w:rsidR="00186E4D">
        <w:rPr>
          <w:rFonts w:ascii="Calibri" w:hAnsi="Calibri" w:cs="Calibri"/>
          <w:sz w:val="24"/>
          <w:szCs w:val="24"/>
        </w:rPr>
        <w:t>2</w:t>
      </w:r>
      <w:r w:rsidR="00367BBC">
        <w:rPr>
          <w:rFonts w:ascii="Calibri" w:hAnsi="Calibri" w:cs="Calibri"/>
          <w:sz w:val="24"/>
          <w:szCs w:val="24"/>
        </w:rPr>
        <w:t>1</w:t>
      </w:r>
      <w:r w:rsidRPr="00D814B4">
        <w:rPr>
          <w:rFonts w:ascii="Calibri" w:hAnsi="Calibri" w:cs="Calibri"/>
          <w:sz w:val="24"/>
          <w:szCs w:val="24"/>
        </w:rPr>
        <w:t xml:space="preserve"> SGMP National Education Conference (NEC). </w:t>
      </w:r>
      <w:r w:rsidR="008B6822">
        <w:rPr>
          <w:rFonts w:ascii="Calibri" w:hAnsi="Calibri" w:cs="Calibri"/>
          <w:sz w:val="24"/>
          <w:szCs w:val="24"/>
        </w:rPr>
        <w:t>Due to the pandemic this meeting/training/conference may be held virtually or in a hybrid model.</w:t>
      </w:r>
    </w:p>
    <w:p w:rsidR="00BC1814" w:rsidRDefault="00BC1814" w:rsidP="006E3D54">
      <w:pPr>
        <w:rPr>
          <w:rFonts w:ascii="Calibri" w:hAnsi="Calibri" w:cs="Calibri"/>
          <w:b/>
          <w:color w:val="000000"/>
          <w:sz w:val="24"/>
          <w:szCs w:val="24"/>
        </w:rPr>
      </w:pPr>
    </w:p>
    <w:p w:rsidR="006E3D54" w:rsidRPr="00E3370C" w:rsidRDefault="006E3D54" w:rsidP="006E3D54">
      <w:pPr>
        <w:rPr>
          <w:rFonts w:ascii="Calibri" w:hAnsi="Calibri" w:cs="Calibri"/>
          <w:b/>
          <w:color w:val="000000"/>
          <w:sz w:val="24"/>
          <w:szCs w:val="24"/>
        </w:rPr>
      </w:pPr>
      <w:r w:rsidRPr="00E3370C">
        <w:rPr>
          <w:rFonts w:ascii="Calibri" w:hAnsi="Calibri" w:cs="Calibri"/>
          <w:b/>
          <w:color w:val="000000"/>
          <w:sz w:val="24"/>
          <w:szCs w:val="24"/>
        </w:rPr>
        <w:t xml:space="preserve">OUTGOING and INCOMING chapter board members are highly encouraged to conduct a transition meeting during this timeframe. </w:t>
      </w:r>
    </w:p>
    <w:p w:rsidR="006E3D54" w:rsidRDefault="006E3D54" w:rsidP="006E3D54">
      <w:pPr>
        <w:rPr>
          <w:rFonts w:ascii="Calibri" w:hAnsi="Calibri" w:cs="Calibri"/>
          <w:b/>
          <w:sz w:val="24"/>
          <w:szCs w:val="24"/>
          <w:u w:val="single"/>
        </w:rPr>
      </w:pPr>
    </w:p>
    <w:p w:rsidR="00976A4A" w:rsidRPr="009B2AA8" w:rsidRDefault="00976A4A" w:rsidP="008D21FD">
      <w:pPr>
        <w:numPr>
          <w:ilvl w:val="0"/>
          <w:numId w:val="12"/>
        </w:numPr>
        <w:jc w:val="both"/>
        <w:rPr>
          <w:rFonts w:ascii="Calibri" w:hAnsi="Calibri" w:cs="Calibri"/>
          <w:b/>
          <w:sz w:val="24"/>
          <w:szCs w:val="24"/>
        </w:rPr>
      </w:pPr>
      <w:r w:rsidRPr="009B2AA8">
        <w:rPr>
          <w:rFonts w:ascii="Calibri" w:hAnsi="Calibri" w:cs="Calibri"/>
          <w:sz w:val="24"/>
          <w:szCs w:val="24"/>
        </w:rPr>
        <w:lastRenderedPageBreak/>
        <w:t xml:space="preserve">Installation ceremony of </w:t>
      </w:r>
      <w:r w:rsidR="002B75E1" w:rsidRPr="009B2AA8">
        <w:rPr>
          <w:rFonts w:ascii="Calibri" w:hAnsi="Calibri" w:cs="Calibri"/>
          <w:sz w:val="24"/>
          <w:szCs w:val="24"/>
        </w:rPr>
        <w:t xml:space="preserve">incoming </w:t>
      </w:r>
      <w:r w:rsidRPr="009B2AA8">
        <w:rPr>
          <w:rFonts w:ascii="Calibri" w:hAnsi="Calibri" w:cs="Calibri"/>
          <w:sz w:val="24"/>
          <w:szCs w:val="24"/>
        </w:rPr>
        <w:t>chapter board members</w:t>
      </w:r>
      <w:r w:rsidR="00435096" w:rsidRPr="009B2AA8">
        <w:rPr>
          <w:rFonts w:ascii="Calibri" w:hAnsi="Calibri" w:cs="Calibri"/>
          <w:sz w:val="24"/>
          <w:szCs w:val="24"/>
        </w:rPr>
        <w:t xml:space="preserve"> (includ</w:t>
      </w:r>
      <w:r w:rsidR="002B75E1" w:rsidRPr="009B2AA8">
        <w:rPr>
          <w:rFonts w:ascii="Calibri" w:hAnsi="Calibri" w:cs="Calibri"/>
          <w:sz w:val="24"/>
          <w:szCs w:val="24"/>
        </w:rPr>
        <w:t>ing</w:t>
      </w:r>
      <w:r w:rsidR="00435096" w:rsidRPr="009B2AA8">
        <w:rPr>
          <w:rFonts w:ascii="Calibri" w:hAnsi="Calibri" w:cs="Calibri"/>
          <w:sz w:val="24"/>
          <w:szCs w:val="24"/>
        </w:rPr>
        <w:t xml:space="preserve"> </w:t>
      </w:r>
      <w:r w:rsidR="008147FF" w:rsidRPr="009B2AA8">
        <w:rPr>
          <w:rFonts w:ascii="Calibri" w:hAnsi="Calibri" w:cs="Calibri"/>
          <w:sz w:val="24"/>
          <w:szCs w:val="24"/>
        </w:rPr>
        <w:t>Immediate Past President</w:t>
      </w:r>
      <w:r w:rsidR="00435096" w:rsidRPr="009B2AA8">
        <w:rPr>
          <w:rFonts w:ascii="Calibri" w:hAnsi="Calibri" w:cs="Calibri"/>
          <w:sz w:val="24"/>
          <w:szCs w:val="24"/>
        </w:rPr>
        <w:t xml:space="preserve">) </w:t>
      </w:r>
      <w:r w:rsidR="00D83D5A" w:rsidRPr="009B2AA8">
        <w:rPr>
          <w:rFonts w:ascii="Calibri" w:hAnsi="Calibri" w:cs="Calibri"/>
          <w:sz w:val="24"/>
          <w:szCs w:val="24"/>
        </w:rPr>
        <w:t xml:space="preserve">must </w:t>
      </w:r>
      <w:r w:rsidRPr="009B2AA8">
        <w:rPr>
          <w:rFonts w:ascii="Calibri" w:hAnsi="Calibri" w:cs="Calibri"/>
          <w:sz w:val="24"/>
          <w:szCs w:val="24"/>
        </w:rPr>
        <w:t>take</w:t>
      </w:r>
      <w:r w:rsidR="008147FF" w:rsidRPr="009B2AA8">
        <w:rPr>
          <w:rFonts w:ascii="Calibri" w:hAnsi="Calibri" w:cs="Calibri"/>
          <w:sz w:val="24"/>
          <w:szCs w:val="24"/>
        </w:rPr>
        <w:t xml:space="preserve"> </w:t>
      </w:r>
      <w:r w:rsidRPr="009B2AA8">
        <w:rPr>
          <w:rFonts w:ascii="Calibri" w:hAnsi="Calibri" w:cs="Calibri"/>
          <w:sz w:val="24"/>
          <w:szCs w:val="24"/>
        </w:rPr>
        <w:t>place at monthly chapter meeting</w:t>
      </w:r>
      <w:r w:rsidR="00D83D5A" w:rsidRPr="009B2AA8">
        <w:rPr>
          <w:rFonts w:ascii="Calibri" w:hAnsi="Calibri" w:cs="Calibri"/>
          <w:sz w:val="24"/>
          <w:szCs w:val="24"/>
        </w:rPr>
        <w:t xml:space="preserve"> or</w:t>
      </w:r>
      <w:r w:rsidR="00E825A2" w:rsidRPr="009B2AA8">
        <w:rPr>
          <w:rFonts w:ascii="Calibri" w:hAnsi="Calibri" w:cs="Calibri"/>
          <w:sz w:val="24"/>
          <w:szCs w:val="24"/>
        </w:rPr>
        <w:t xml:space="preserve"> </w:t>
      </w:r>
      <w:r w:rsidR="00D83D5A" w:rsidRPr="009B2AA8">
        <w:rPr>
          <w:rFonts w:ascii="Calibri" w:hAnsi="Calibri" w:cs="Calibri"/>
          <w:sz w:val="24"/>
          <w:szCs w:val="24"/>
        </w:rPr>
        <w:t xml:space="preserve">chapter </w:t>
      </w:r>
      <w:r w:rsidRPr="009B2AA8">
        <w:rPr>
          <w:rFonts w:ascii="Calibri" w:hAnsi="Calibri" w:cs="Calibri"/>
          <w:sz w:val="24"/>
          <w:szCs w:val="24"/>
        </w:rPr>
        <w:t>event</w:t>
      </w:r>
      <w:r w:rsidR="002B75E1" w:rsidRPr="009B2AA8">
        <w:rPr>
          <w:rFonts w:ascii="Calibri" w:hAnsi="Calibri" w:cs="Calibri"/>
          <w:sz w:val="24"/>
          <w:szCs w:val="24"/>
        </w:rPr>
        <w:t xml:space="preserve"> by </w:t>
      </w:r>
      <w:r w:rsidR="008D21FD">
        <w:rPr>
          <w:rFonts w:ascii="Calibri" w:hAnsi="Calibri" w:cs="Calibri"/>
          <w:sz w:val="24"/>
          <w:szCs w:val="24"/>
        </w:rPr>
        <w:t>June 30, 20</w:t>
      </w:r>
      <w:r w:rsidR="008B6822">
        <w:rPr>
          <w:rFonts w:ascii="Calibri" w:hAnsi="Calibri" w:cs="Calibri"/>
          <w:sz w:val="24"/>
          <w:szCs w:val="24"/>
        </w:rPr>
        <w:t>21</w:t>
      </w:r>
      <w:r w:rsidR="002B75E1" w:rsidRPr="009B2AA8">
        <w:rPr>
          <w:rFonts w:ascii="Calibri" w:hAnsi="Calibri" w:cs="Calibri"/>
          <w:sz w:val="24"/>
          <w:szCs w:val="24"/>
        </w:rPr>
        <w:t xml:space="preserve">. </w:t>
      </w:r>
    </w:p>
    <w:p w:rsidR="002B75E1" w:rsidRDefault="002B75E1" w:rsidP="00631A05">
      <w:pPr>
        <w:rPr>
          <w:rFonts w:ascii="Calibri" w:hAnsi="Calibri" w:cs="Calibri"/>
          <w:b/>
          <w:sz w:val="24"/>
          <w:szCs w:val="24"/>
        </w:rPr>
      </w:pPr>
    </w:p>
    <w:p w:rsidR="008147FF" w:rsidRPr="009B2AA8" w:rsidRDefault="00D83D5A" w:rsidP="00631A05">
      <w:pPr>
        <w:rPr>
          <w:rFonts w:ascii="Calibri" w:hAnsi="Calibri" w:cs="Calibri"/>
          <w:b/>
          <w:sz w:val="24"/>
          <w:szCs w:val="24"/>
          <w:u w:val="single"/>
        </w:rPr>
      </w:pPr>
      <w:r w:rsidRPr="009B2AA8">
        <w:rPr>
          <w:rFonts w:ascii="Calibri" w:hAnsi="Calibri" w:cs="Calibri"/>
          <w:b/>
          <w:sz w:val="24"/>
          <w:szCs w:val="24"/>
          <w:u w:val="single"/>
        </w:rPr>
        <w:t>JULY</w:t>
      </w:r>
    </w:p>
    <w:p w:rsidR="00A2451C" w:rsidRDefault="00A2451C" w:rsidP="00631A05">
      <w:pPr>
        <w:rPr>
          <w:rFonts w:ascii="Calibri" w:hAnsi="Calibri" w:cs="Calibri"/>
          <w:b/>
          <w:sz w:val="24"/>
          <w:szCs w:val="24"/>
        </w:rPr>
      </w:pPr>
    </w:p>
    <w:p w:rsidR="00B00067" w:rsidRDefault="00D83D5A" w:rsidP="008B1F46">
      <w:pPr>
        <w:numPr>
          <w:ilvl w:val="0"/>
          <w:numId w:val="11"/>
        </w:numPr>
        <w:rPr>
          <w:rFonts w:ascii="Calibri" w:hAnsi="Calibri" w:cs="Calibri"/>
          <w:sz w:val="24"/>
          <w:szCs w:val="24"/>
        </w:rPr>
      </w:pPr>
      <w:r w:rsidRPr="009B2AA8">
        <w:rPr>
          <w:rFonts w:ascii="Calibri" w:hAnsi="Calibri" w:cs="Calibri"/>
          <w:sz w:val="24"/>
          <w:szCs w:val="24"/>
        </w:rPr>
        <w:t>New chapter board</w:t>
      </w:r>
      <w:r w:rsidR="00435096" w:rsidRPr="009B2AA8">
        <w:rPr>
          <w:rFonts w:ascii="Calibri" w:hAnsi="Calibri" w:cs="Calibri"/>
          <w:sz w:val="24"/>
          <w:szCs w:val="24"/>
        </w:rPr>
        <w:t xml:space="preserve"> </w:t>
      </w:r>
      <w:r w:rsidRPr="009B2AA8">
        <w:rPr>
          <w:rFonts w:ascii="Calibri" w:hAnsi="Calibri" w:cs="Calibri"/>
          <w:sz w:val="24"/>
          <w:szCs w:val="24"/>
        </w:rPr>
        <w:t>takes office for a two</w:t>
      </w:r>
      <w:r w:rsidR="002B75E1" w:rsidRPr="009B2AA8">
        <w:rPr>
          <w:rFonts w:ascii="Calibri" w:hAnsi="Calibri" w:cs="Calibri"/>
          <w:sz w:val="24"/>
          <w:szCs w:val="24"/>
        </w:rPr>
        <w:t>-</w:t>
      </w:r>
      <w:r w:rsidRPr="009B2AA8">
        <w:rPr>
          <w:rFonts w:ascii="Calibri" w:hAnsi="Calibri" w:cs="Calibri"/>
          <w:sz w:val="24"/>
          <w:szCs w:val="24"/>
        </w:rPr>
        <w:t>year term</w:t>
      </w:r>
      <w:r w:rsidR="00BC1814">
        <w:rPr>
          <w:rFonts w:ascii="Calibri" w:hAnsi="Calibri" w:cs="Calibri"/>
          <w:sz w:val="24"/>
          <w:szCs w:val="24"/>
        </w:rPr>
        <w:t xml:space="preserve"> beginning July 1, 20</w:t>
      </w:r>
      <w:r w:rsidR="00186E4D">
        <w:rPr>
          <w:rFonts w:ascii="Calibri" w:hAnsi="Calibri" w:cs="Calibri"/>
          <w:sz w:val="24"/>
          <w:szCs w:val="24"/>
        </w:rPr>
        <w:t>2</w:t>
      </w:r>
      <w:r w:rsidR="00367BBC">
        <w:rPr>
          <w:rFonts w:ascii="Calibri" w:hAnsi="Calibri" w:cs="Calibri"/>
          <w:sz w:val="24"/>
          <w:szCs w:val="24"/>
        </w:rPr>
        <w:t>1</w:t>
      </w:r>
      <w:r w:rsidR="000066B7">
        <w:rPr>
          <w:rFonts w:ascii="Calibri" w:hAnsi="Calibri" w:cs="Calibri"/>
          <w:sz w:val="24"/>
          <w:szCs w:val="24"/>
        </w:rPr>
        <w:t xml:space="preserve"> through June 30, 202</w:t>
      </w:r>
      <w:r w:rsidR="00367BBC">
        <w:rPr>
          <w:rFonts w:ascii="Calibri" w:hAnsi="Calibri" w:cs="Calibri"/>
          <w:sz w:val="24"/>
          <w:szCs w:val="24"/>
        </w:rPr>
        <w:t>3</w:t>
      </w:r>
      <w:r w:rsidR="00091731" w:rsidRPr="009B2AA8">
        <w:rPr>
          <w:rFonts w:ascii="Calibri" w:hAnsi="Calibri" w:cs="Calibri"/>
          <w:sz w:val="24"/>
          <w:szCs w:val="24"/>
        </w:rPr>
        <w:t>.</w:t>
      </w:r>
      <w:r w:rsidRPr="009B2AA8">
        <w:rPr>
          <w:rFonts w:ascii="Calibri" w:hAnsi="Calibri" w:cs="Calibri"/>
          <w:sz w:val="24"/>
          <w:szCs w:val="24"/>
        </w:rPr>
        <w:t xml:space="preserve"> </w:t>
      </w:r>
    </w:p>
    <w:p w:rsidR="00631A05" w:rsidRPr="00776D8F" w:rsidRDefault="0070620B" w:rsidP="008B1F46">
      <w:pPr>
        <w:numPr>
          <w:ilvl w:val="0"/>
          <w:numId w:val="11"/>
        </w:numPr>
        <w:rPr>
          <w:rFonts w:ascii="Calibri" w:hAnsi="Calibri" w:cs="Calibri"/>
          <w:sz w:val="24"/>
          <w:szCs w:val="24"/>
        </w:rPr>
      </w:pPr>
      <w:r w:rsidRPr="00776D8F">
        <w:rPr>
          <w:rFonts w:ascii="Calibri" w:hAnsi="Calibri" w:cs="Calibri"/>
          <w:b/>
          <w:sz w:val="24"/>
          <w:szCs w:val="24"/>
        </w:rPr>
        <w:t>NEW</w:t>
      </w:r>
      <w:r w:rsidR="00595DEF" w:rsidRPr="00776D8F">
        <w:rPr>
          <w:rFonts w:ascii="Calibri" w:hAnsi="Calibri" w:cs="Calibri"/>
          <w:b/>
          <w:sz w:val="24"/>
          <w:szCs w:val="24"/>
        </w:rPr>
        <w:t xml:space="preserve"> </w:t>
      </w:r>
      <w:r w:rsidRPr="00776D8F">
        <w:rPr>
          <w:rFonts w:ascii="Calibri" w:hAnsi="Calibri" w:cs="Calibri"/>
          <w:b/>
          <w:sz w:val="24"/>
          <w:szCs w:val="24"/>
        </w:rPr>
        <w:t>board</w:t>
      </w:r>
      <w:r w:rsidR="00595DEF" w:rsidRPr="00776D8F">
        <w:rPr>
          <w:rFonts w:ascii="Calibri" w:hAnsi="Calibri" w:cs="Calibri"/>
          <w:b/>
          <w:sz w:val="24"/>
          <w:szCs w:val="24"/>
        </w:rPr>
        <w:t xml:space="preserve"> member</w:t>
      </w:r>
      <w:r w:rsidRPr="00776D8F">
        <w:rPr>
          <w:rFonts w:ascii="Calibri" w:hAnsi="Calibri" w:cs="Calibri"/>
          <w:b/>
          <w:sz w:val="24"/>
          <w:szCs w:val="24"/>
        </w:rPr>
        <w:t>s are highly encouraged to conduct a chapter board retreat</w:t>
      </w:r>
      <w:r w:rsidR="00595DEF" w:rsidRPr="00776D8F">
        <w:rPr>
          <w:rFonts w:ascii="Calibri" w:hAnsi="Calibri" w:cs="Calibri"/>
          <w:b/>
          <w:sz w:val="24"/>
          <w:szCs w:val="24"/>
        </w:rPr>
        <w:t xml:space="preserve"> during this timeframe</w:t>
      </w:r>
      <w:r w:rsidRPr="00776D8F">
        <w:rPr>
          <w:rFonts w:ascii="Calibri" w:hAnsi="Calibri" w:cs="Calibri"/>
          <w:b/>
          <w:sz w:val="24"/>
          <w:szCs w:val="24"/>
        </w:rPr>
        <w:t xml:space="preserve"> to discuss </w:t>
      </w:r>
      <w:r w:rsidR="00595DEF" w:rsidRPr="00776D8F">
        <w:rPr>
          <w:rFonts w:ascii="Calibri" w:hAnsi="Calibri" w:cs="Calibri"/>
          <w:b/>
          <w:sz w:val="24"/>
          <w:szCs w:val="24"/>
        </w:rPr>
        <w:t xml:space="preserve">a </w:t>
      </w:r>
      <w:r w:rsidRPr="00776D8F">
        <w:rPr>
          <w:rFonts w:ascii="Calibri" w:hAnsi="Calibri" w:cs="Calibri"/>
          <w:b/>
          <w:sz w:val="24"/>
          <w:szCs w:val="24"/>
        </w:rPr>
        <w:t xml:space="preserve">plan of action, </w:t>
      </w:r>
      <w:r w:rsidR="00776D8F" w:rsidRPr="00776D8F">
        <w:rPr>
          <w:rFonts w:ascii="Calibri" w:hAnsi="Calibri" w:cs="Calibri"/>
          <w:b/>
          <w:sz w:val="24"/>
          <w:szCs w:val="24"/>
        </w:rPr>
        <w:t xml:space="preserve">set </w:t>
      </w:r>
      <w:r w:rsidRPr="00776D8F">
        <w:rPr>
          <w:rFonts w:ascii="Calibri" w:hAnsi="Calibri" w:cs="Calibri"/>
          <w:b/>
          <w:sz w:val="24"/>
          <w:szCs w:val="24"/>
        </w:rPr>
        <w:t>goals</w:t>
      </w:r>
      <w:r w:rsidR="00B51453" w:rsidRPr="00776D8F">
        <w:rPr>
          <w:rFonts w:ascii="Calibri" w:hAnsi="Calibri" w:cs="Calibri"/>
          <w:b/>
          <w:sz w:val="24"/>
          <w:szCs w:val="24"/>
        </w:rPr>
        <w:t xml:space="preserve"> </w:t>
      </w:r>
      <w:r w:rsidRPr="00776D8F">
        <w:rPr>
          <w:rFonts w:ascii="Calibri" w:hAnsi="Calibri" w:cs="Calibri"/>
          <w:b/>
          <w:sz w:val="24"/>
          <w:szCs w:val="24"/>
        </w:rPr>
        <w:t xml:space="preserve">and </w:t>
      </w:r>
      <w:r w:rsidR="00B51453" w:rsidRPr="00776D8F">
        <w:rPr>
          <w:rFonts w:ascii="Calibri" w:hAnsi="Calibri" w:cs="Calibri"/>
          <w:b/>
          <w:sz w:val="24"/>
          <w:szCs w:val="24"/>
        </w:rPr>
        <w:t>objectives f</w:t>
      </w:r>
      <w:r w:rsidRPr="00776D8F">
        <w:rPr>
          <w:rFonts w:ascii="Calibri" w:hAnsi="Calibri" w:cs="Calibri"/>
          <w:b/>
          <w:sz w:val="24"/>
          <w:szCs w:val="24"/>
        </w:rPr>
        <w:t>or their term of office.</w:t>
      </w:r>
    </w:p>
    <w:sectPr w:rsidR="00631A05" w:rsidRPr="00776D8F" w:rsidSect="00631A05">
      <w:footerReference w:type="even" r:id="rId8"/>
      <w:footerReference w:type="default" r:id="rId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B87" w:rsidRDefault="00E41B87">
      <w:r>
        <w:separator/>
      </w:r>
    </w:p>
  </w:endnote>
  <w:endnote w:type="continuationSeparator" w:id="0">
    <w:p w:rsidR="00E41B87" w:rsidRDefault="00E4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12A" w:rsidRDefault="00F9512A" w:rsidP="00B205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512A" w:rsidRDefault="00F9512A" w:rsidP="00F9512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12A" w:rsidRDefault="00F9512A" w:rsidP="00B205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1983">
      <w:rPr>
        <w:rStyle w:val="PageNumber"/>
        <w:noProof/>
      </w:rPr>
      <w:t>3</w:t>
    </w:r>
    <w:r>
      <w:rPr>
        <w:rStyle w:val="PageNumber"/>
      </w:rPr>
      <w:fldChar w:fldCharType="end"/>
    </w:r>
  </w:p>
  <w:p w:rsidR="00F9512A" w:rsidRDefault="00F9512A" w:rsidP="00F9512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B87" w:rsidRDefault="00E41B87">
      <w:r>
        <w:separator/>
      </w:r>
    </w:p>
  </w:footnote>
  <w:footnote w:type="continuationSeparator" w:id="0">
    <w:p w:rsidR="00E41B87" w:rsidRDefault="00E41B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53FB"/>
    <w:multiLevelType w:val="hybridMultilevel"/>
    <w:tmpl w:val="51AA7E8C"/>
    <w:lvl w:ilvl="0" w:tplc="CA103DAC">
      <w:start w:val="14"/>
      <w:numFmt w:val="decimal"/>
      <w:lvlText w:val="%1"/>
      <w:lvlJc w:val="left"/>
      <w:pPr>
        <w:tabs>
          <w:tab w:val="num" w:pos="2160"/>
        </w:tabs>
        <w:ind w:left="2160" w:hanging="1995"/>
      </w:pPr>
      <w:rPr>
        <w:rFonts w:hint="default"/>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1" w15:restartNumberingAfterBreak="0">
    <w:nsid w:val="0EEB0F1D"/>
    <w:multiLevelType w:val="multilevel"/>
    <w:tmpl w:val="67EEB0FC"/>
    <w:lvl w:ilvl="0">
      <w:start w:val="4"/>
      <w:numFmt w:val="decimal"/>
      <w:lvlText w:val="%1"/>
      <w:lvlJc w:val="left"/>
      <w:pPr>
        <w:tabs>
          <w:tab w:val="num" w:pos="1440"/>
        </w:tabs>
        <w:ind w:left="1440" w:hanging="1200"/>
      </w:pPr>
      <w:rPr>
        <w:rFonts w:hint="default"/>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 w15:restartNumberingAfterBreak="0">
    <w:nsid w:val="1DC00696"/>
    <w:multiLevelType w:val="hybridMultilevel"/>
    <w:tmpl w:val="B070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542BC"/>
    <w:multiLevelType w:val="hybridMultilevel"/>
    <w:tmpl w:val="ECB0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A2CDE"/>
    <w:multiLevelType w:val="hybridMultilevel"/>
    <w:tmpl w:val="118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722F7"/>
    <w:multiLevelType w:val="hybridMultilevel"/>
    <w:tmpl w:val="42A4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F195B"/>
    <w:multiLevelType w:val="multilevel"/>
    <w:tmpl w:val="E0D266AC"/>
    <w:lvl w:ilvl="0">
      <w:start w:val="1"/>
      <w:numFmt w:val="decimal"/>
      <w:lvlText w:val="%1"/>
      <w:lvlJc w:val="left"/>
      <w:pPr>
        <w:tabs>
          <w:tab w:val="num" w:pos="1095"/>
        </w:tabs>
        <w:ind w:left="1095" w:hanging="1095"/>
      </w:pPr>
      <w:rPr>
        <w:rFonts w:hint="default"/>
        <w:b/>
      </w:rPr>
    </w:lvl>
    <w:lvl w:ilvl="1">
      <w:start w:val="9"/>
      <w:numFmt w:val="decimal"/>
      <w:lvlText w:val="%1-%2"/>
      <w:lvlJc w:val="left"/>
      <w:pPr>
        <w:tabs>
          <w:tab w:val="num" w:pos="1395"/>
        </w:tabs>
        <w:ind w:left="1395" w:hanging="1095"/>
      </w:pPr>
      <w:rPr>
        <w:rFonts w:hint="default"/>
        <w:b/>
      </w:rPr>
    </w:lvl>
    <w:lvl w:ilvl="2">
      <w:start w:val="1"/>
      <w:numFmt w:val="decimal"/>
      <w:lvlText w:val="%1-%2.%3"/>
      <w:lvlJc w:val="left"/>
      <w:pPr>
        <w:tabs>
          <w:tab w:val="num" w:pos="1695"/>
        </w:tabs>
        <w:ind w:left="1695" w:hanging="1095"/>
      </w:pPr>
      <w:rPr>
        <w:rFonts w:hint="default"/>
        <w:b/>
      </w:rPr>
    </w:lvl>
    <w:lvl w:ilvl="3">
      <w:start w:val="1"/>
      <w:numFmt w:val="decimal"/>
      <w:lvlText w:val="%1-%2.%3.%4"/>
      <w:lvlJc w:val="left"/>
      <w:pPr>
        <w:tabs>
          <w:tab w:val="num" w:pos="1995"/>
        </w:tabs>
        <w:ind w:left="1995" w:hanging="1095"/>
      </w:pPr>
      <w:rPr>
        <w:rFonts w:hint="default"/>
        <w:b/>
      </w:rPr>
    </w:lvl>
    <w:lvl w:ilvl="4">
      <w:start w:val="1"/>
      <w:numFmt w:val="decimal"/>
      <w:lvlText w:val="%1-%2.%3.%4.%5"/>
      <w:lvlJc w:val="left"/>
      <w:pPr>
        <w:tabs>
          <w:tab w:val="num" w:pos="2295"/>
        </w:tabs>
        <w:ind w:left="2295" w:hanging="1095"/>
      </w:pPr>
      <w:rPr>
        <w:rFonts w:hint="default"/>
        <w:b/>
      </w:rPr>
    </w:lvl>
    <w:lvl w:ilvl="5">
      <w:start w:val="1"/>
      <w:numFmt w:val="decimal"/>
      <w:lvlText w:val="%1-%2.%3.%4.%5.%6"/>
      <w:lvlJc w:val="left"/>
      <w:pPr>
        <w:tabs>
          <w:tab w:val="num" w:pos="2595"/>
        </w:tabs>
        <w:ind w:left="2595" w:hanging="1095"/>
      </w:pPr>
      <w:rPr>
        <w:rFonts w:hint="default"/>
        <w:b/>
      </w:rPr>
    </w:lvl>
    <w:lvl w:ilvl="6">
      <w:start w:val="1"/>
      <w:numFmt w:val="decimal"/>
      <w:lvlText w:val="%1-%2.%3.%4.%5.%6.%7"/>
      <w:lvlJc w:val="left"/>
      <w:pPr>
        <w:tabs>
          <w:tab w:val="num" w:pos="3240"/>
        </w:tabs>
        <w:ind w:left="3240" w:hanging="1440"/>
      </w:pPr>
      <w:rPr>
        <w:rFonts w:hint="default"/>
        <w:b/>
      </w:rPr>
    </w:lvl>
    <w:lvl w:ilvl="7">
      <w:start w:val="1"/>
      <w:numFmt w:val="decimal"/>
      <w:lvlText w:val="%1-%2.%3.%4.%5.%6.%7.%8"/>
      <w:lvlJc w:val="left"/>
      <w:pPr>
        <w:tabs>
          <w:tab w:val="num" w:pos="3540"/>
        </w:tabs>
        <w:ind w:left="3540" w:hanging="1440"/>
      </w:pPr>
      <w:rPr>
        <w:rFonts w:hint="default"/>
        <w:b/>
      </w:rPr>
    </w:lvl>
    <w:lvl w:ilvl="8">
      <w:start w:val="1"/>
      <w:numFmt w:val="decimal"/>
      <w:lvlText w:val="%1-%2.%3.%4.%5.%6.%7.%8.%9"/>
      <w:lvlJc w:val="left"/>
      <w:pPr>
        <w:tabs>
          <w:tab w:val="num" w:pos="4200"/>
        </w:tabs>
        <w:ind w:left="4200" w:hanging="1800"/>
      </w:pPr>
      <w:rPr>
        <w:rFonts w:hint="default"/>
        <w:b/>
      </w:rPr>
    </w:lvl>
  </w:abstractNum>
  <w:abstractNum w:abstractNumId="7" w15:restartNumberingAfterBreak="0">
    <w:nsid w:val="54562FFB"/>
    <w:multiLevelType w:val="hybridMultilevel"/>
    <w:tmpl w:val="F44E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45855"/>
    <w:multiLevelType w:val="hybridMultilevel"/>
    <w:tmpl w:val="FB8A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B691C"/>
    <w:multiLevelType w:val="hybridMultilevel"/>
    <w:tmpl w:val="243A1E78"/>
    <w:lvl w:ilvl="0" w:tplc="E0220466">
      <w:start w:val="14"/>
      <w:numFmt w:val="decimal"/>
      <w:lvlText w:val="%1"/>
      <w:lvlJc w:val="left"/>
      <w:pPr>
        <w:tabs>
          <w:tab w:val="num" w:pos="1260"/>
        </w:tabs>
        <w:ind w:left="1260" w:hanging="9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15:restartNumberingAfterBreak="0">
    <w:nsid w:val="7C714BF6"/>
    <w:multiLevelType w:val="multilevel"/>
    <w:tmpl w:val="E0D266AC"/>
    <w:lvl w:ilvl="0">
      <w:start w:val="1"/>
      <w:numFmt w:val="decimal"/>
      <w:lvlText w:val="%1"/>
      <w:lvlJc w:val="left"/>
      <w:pPr>
        <w:tabs>
          <w:tab w:val="num" w:pos="1095"/>
        </w:tabs>
        <w:ind w:left="1095" w:hanging="1095"/>
      </w:pPr>
      <w:rPr>
        <w:rFonts w:hint="default"/>
        <w:b/>
      </w:rPr>
    </w:lvl>
    <w:lvl w:ilvl="1">
      <w:start w:val="9"/>
      <w:numFmt w:val="decimal"/>
      <w:lvlText w:val="%1-%2"/>
      <w:lvlJc w:val="left"/>
      <w:pPr>
        <w:tabs>
          <w:tab w:val="num" w:pos="1395"/>
        </w:tabs>
        <w:ind w:left="1395" w:hanging="1095"/>
      </w:pPr>
      <w:rPr>
        <w:rFonts w:hint="default"/>
        <w:b/>
      </w:rPr>
    </w:lvl>
    <w:lvl w:ilvl="2">
      <w:start w:val="1"/>
      <w:numFmt w:val="decimal"/>
      <w:lvlText w:val="%1-%2.%3"/>
      <w:lvlJc w:val="left"/>
      <w:pPr>
        <w:tabs>
          <w:tab w:val="num" w:pos="1695"/>
        </w:tabs>
        <w:ind w:left="1695" w:hanging="1095"/>
      </w:pPr>
      <w:rPr>
        <w:rFonts w:hint="default"/>
        <w:b/>
      </w:rPr>
    </w:lvl>
    <w:lvl w:ilvl="3">
      <w:start w:val="1"/>
      <w:numFmt w:val="decimal"/>
      <w:lvlText w:val="%1-%2.%3.%4"/>
      <w:lvlJc w:val="left"/>
      <w:pPr>
        <w:tabs>
          <w:tab w:val="num" w:pos="1995"/>
        </w:tabs>
        <w:ind w:left="1995" w:hanging="1095"/>
      </w:pPr>
      <w:rPr>
        <w:rFonts w:hint="default"/>
        <w:b/>
      </w:rPr>
    </w:lvl>
    <w:lvl w:ilvl="4">
      <w:start w:val="1"/>
      <w:numFmt w:val="decimal"/>
      <w:lvlText w:val="%1-%2.%3.%4.%5"/>
      <w:lvlJc w:val="left"/>
      <w:pPr>
        <w:tabs>
          <w:tab w:val="num" w:pos="2295"/>
        </w:tabs>
        <w:ind w:left="2295" w:hanging="1095"/>
      </w:pPr>
      <w:rPr>
        <w:rFonts w:hint="default"/>
        <w:b/>
      </w:rPr>
    </w:lvl>
    <w:lvl w:ilvl="5">
      <w:start w:val="1"/>
      <w:numFmt w:val="decimal"/>
      <w:lvlText w:val="%1-%2.%3.%4.%5.%6"/>
      <w:lvlJc w:val="left"/>
      <w:pPr>
        <w:tabs>
          <w:tab w:val="num" w:pos="2595"/>
        </w:tabs>
        <w:ind w:left="2595" w:hanging="1095"/>
      </w:pPr>
      <w:rPr>
        <w:rFonts w:hint="default"/>
        <w:b/>
      </w:rPr>
    </w:lvl>
    <w:lvl w:ilvl="6">
      <w:start w:val="1"/>
      <w:numFmt w:val="decimal"/>
      <w:lvlText w:val="%1-%2.%3.%4.%5.%6.%7"/>
      <w:lvlJc w:val="left"/>
      <w:pPr>
        <w:tabs>
          <w:tab w:val="num" w:pos="3240"/>
        </w:tabs>
        <w:ind w:left="3240" w:hanging="1440"/>
      </w:pPr>
      <w:rPr>
        <w:rFonts w:hint="default"/>
        <w:b/>
      </w:rPr>
    </w:lvl>
    <w:lvl w:ilvl="7">
      <w:start w:val="1"/>
      <w:numFmt w:val="decimal"/>
      <w:lvlText w:val="%1-%2.%3.%4.%5.%6.%7.%8"/>
      <w:lvlJc w:val="left"/>
      <w:pPr>
        <w:tabs>
          <w:tab w:val="num" w:pos="3540"/>
        </w:tabs>
        <w:ind w:left="3540" w:hanging="1440"/>
      </w:pPr>
      <w:rPr>
        <w:rFonts w:hint="default"/>
        <w:b/>
      </w:rPr>
    </w:lvl>
    <w:lvl w:ilvl="8">
      <w:start w:val="1"/>
      <w:numFmt w:val="decimal"/>
      <w:lvlText w:val="%1-%2.%3.%4.%5.%6.%7.%8.%9"/>
      <w:lvlJc w:val="left"/>
      <w:pPr>
        <w:tabs>
          <w:tab w:val="num" w:pos="4200"/>
        </w:tabs>
        <w:ind w:left="4200" w:hanging="1800"/>
      </w:pPr>
      <w:rPr>
        <w:rFonts w:hint="default"/>
        <w:b/>
      </w:rPr>
    </w:lvl>
  </w:abstractNum>
  <w:abstractNum w:abstractNumId="11" w15:restartNumberingAfterBreak="0">
    <w:nsid w:val="7EE31A0C"/>
    <w:multiLevelType w:val="hybridMultilevel"/>
    <w:tmpl w:val="67EEB0FC"/>
    <w:lvl w:ilvl="0" w:tplc="D182261C">
      <w:start w:val="4"/>
      <w:numFmt w:val="decimal"/>
      <w:lvlText w:val="%1"/>
      <w:lvlJc w:val="left"/>
      <w:pPr>
        <w:tabs>
          <w:tab w:val="num" w:pos="1440"/>
        </w:tabs>
        <w:ind w:left="1440" w:hanging="120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0"/>
  </w:num>
  <w:num w:numId="2">
    <w:abstractNumId w:val="11"/>
  </w:num>
  <w:num w:numId="3">
    <w:abstractNumId w:val="1"/>
  </w:num>
  <w:num w:numId="4">
    <w:abstractNumId w:val="10"/>
  </w:num>
  <w:num w:numId="5">
    <w:abstractNumId w:val="6"/>
  </w:num>
  <w:num w:numId="6">
    <w:abstractNumId w:val="9"/>
  </w:num>
  <w:num w:numId="7">
    <w:abstractNumId w:val="5"/>
  </w:num>
  <w:num w:numId="8">
    <w:abstractNumId w:val="3"/>
  </w:num>
  <w:num w:numId="9">
    <w:abstractNumId w:val="7"/>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66"/>
    <w:rsid w:val="00002A77"/>
    <w:rsid w:val="00003E98"/>
    <w:rsid w:val="000066B7"/>
    <w:rsid w:val="00013F38"/>
    <w:rsid w:val="00020999"/>
    <w:rsid w:val="00031B42"/>
    <w:rsid w:val="00034339"/>
    <w:rsid w:val="00045484"/>
    <w:rsid w:val="000604F5"/>
    <w:rsid w:val="00063A2D"/>
    <w:rsid w:val="00086D79"/>
    <w:rsid w:val="00091731"/>
    <w:rsid w:val="000A3AD2"/>
    <w:rsid w:val="000A5741"/>
    <w:rsid w:val="000B0E7D"/>
    <w:rsid w:val="000C2E36"/>
    <w:rsid w:val="000D044E"/>
    <w:rsid w:val="000D3369"/>
    <w:rsid w:val="000D370B"/>
    <w:rsid w:val="000E780D"/>
    <w:rsid w:val="000F0FE3"/>
    <w:rsid w:val="000F11C7"/>
    <w:rsid w:val="000F17CA"/>
    <w:rsid w:val="000F20BD"/>
    <w:rsid w:val="000F3E92"/>
    <w:rsid w:val="000F4AB4"/>
    <w:rsid w:val="00116FC2"/>
    <w:rsid w:val="00124012"/>
    <w:rsid w:val="001411C9"/>
    <w:rsid w:val="00150558"/>
    <w:rsid w:val="00151551"/>
    <w:rsid w:val="001515D7"/>
    <w:rsid w:val="0015299D"/>
    <w:rsid w:val="001625E8"/>
    <w:rsid w:val="00173AC7"/>
    <w:rsid w:val="00175D5A"/>
    <w:rsid w:val="00186E4D"/>
    <w:rsid w:val="001A7A86"/>
    <w:rsid w:val="001B4D5E"/>
    <w:rsid w:val="001F4E0A"/>
    <w:rsid w:val="001F6121"/>
    <w:rsid w:val="002066FE"/>
    <w:rsid w:val="002122E6"/>
    <w:rsid w:val="0022037F"/>
    <w:rsid w:val="00222F1D"/>
    <w:rsid w:val="002316CE"/>
    <w:rsid w:val="0023397E"/>
    <w:rsid w:val="00234E92"/>
    <w:rsid w:val="00241FBD"/>
    <w:rsid w:val="002449EC"/>
    <w:rsid w:val="00250B32"/>
    <w:rsid w:val="00251388"/>
    <w:rsid w:val="002515E6"/>
    <w:rsid w:val="002522D0"/>
    <w:rsid w:val="002613A7"/>
    <w:rsid w:val="00261430"/>
    <w:rsid w:val="00262FAD"/>
    <w:rsid w:val="00265BE3"/>
    <w:rsid w:val="00266ED7"/>
    <w:rsid w:val="0029791D"/>
    <w:rsid w:val="002A7D32"/>
    <w:rsid w:val="002B75E1"/>
    <w:rsid w:val="002C4F70"/>
    <w:rsid w:val="002C6F39"/>
    <w:rsid w:val="002D1B91"/>
    <w:rsid w:val="002E31D7"/>
    <w:rsid w:val="002F1948"/>
    <w:rsid w:val="002F3C1B"/>
    <w:rsid w:val="002F6A1B"/>
    <w:rsid w:val="00310BC3"/>
    <w:rsid w:val="0031118D"/>
    <w:rsid w:val="00325DB3"/>
    <w:rsid w:val="00341F16"/>
    <w:rsid w:val="00345464"/>
    <w:rsid w:val="003607CD"/>
    <w:rsid w:val="0036361B"/>
    <w:rsid w:val="00367BBC"/>
    <w:rsid w:val="003701AC"/>
    <w:rsid w:val="00372C07"/>
    <w:rsid w:val="00374B17"/>
    <w:rsid w:val="0038240C"/>
    <w:rsid w:val="003854D1"/>
    <w:rsid w:val="003912B5"/>
    <w:rsid w:val="0039254F"/>
    <w:rsid w:val="00394744"/>
    <w:rsid w:val="00396750"/>
    <w:rsid w:val="003A41D1"/>
    <w:rsid w:val="003A6292"/>
    <w:rsid w:val="003B6390"/>
    <w:rsid w:val="003B7059"/>
    <w:rsid w:val="003C11EF"/>
    <w:rsid w:val="003C4FAA"/>
    <w:rsid w:val="003D196D"/>
    <w:rsid w:val="003F4B5D"/>
    <w:rsid w:val="003F5084"/>
    <w:rsid w:val="00416B29"/>
    <w:rsid w:val="00416F97"/>
    <w:rsid w:val="00435096"/>
    <w:rsid w:val="004432BF"/>
    <w:rsid w:val="00451603"/>
    <w:rsid w:val="00452F45"/>
    <w:rsid w:val="00455BD5"/>
    <w:rsid w:val="00455CBC"/>
    <w:rsid w:val="004564C6"/>
    <w:rsid w:val="00462EAB"/>
    <w:rsid w:val="00464BEA"/>
    <w:rsid w:val="00466003"/>
    <w:rsid w:val="004663E6"/>
    <w:rsid w:val="0047238C"/>
    <w:rsid w:val="004766BA"/>
    <w:rsid w:val="004766EB"/>
    <w:rsid w:val="00491294"/>
    <w:rsid w:val="004926BD"/>
    <w:rsid w:val="0049549D"/>
    <w:rsid w:val="004969B8"/>
    <w:rsid w:val="004977A1"/>
    <w:rsid w:val="004A0847"/>
    <w:rsid w:val="004A1983"/>
    <w:rsid w:val="004A5123"/>
    <w:rsid w:val="004B507D"/>
    <w:rsid w:val="004B75EC"/>
    <w:rsid w:val="004C483D"/>
    <w:rsid w:val="004C77F0"/>
    <w:rsid w:val="004E3CD8"/>
    <w:rsid w:val="004E608C"/>
    <w:rsid w:val="00506803"/>
    <w:rsid w:val="00507750"/>
    <w:rsid w:val="00507E0A"/>
    <w:rsid w:val="0051237D"/>
    <w:rsid w:val="00524604"/>
    <w:rsid w:val="00536DF4"/>
    <w:rsid w:val="00556369"/>
    <w:rsid w:val="0055711B"/>
    <w:rsid w:val="00564150"/>
    <w:rsid w:val="005707A1"/>
    <w:rsid w:val="00574EF6"/>
    <w:rsid w:val="0058122C"/>
    <w:rsid w:val="00587D63"/>
    <w:rsid w:val="00593153"/>
    <w:rsid w:val="00595DEF"/>
    <w:rsid w:val="005B32ED"/>
    <w:rsid w:val="005F7FCE"/>
    <w:rsid w:val="00610903"/>
    <w:rsid w:val="00625B61"/>
    <w:rsid w:val="0063171E"/>
    <w:rsid w:val="00631A05"/>
    <w:rsid w:val="006324F2"/>
    <w:rsid w:val="00634220"/>
    <w:rsid w:val="00661889"/>
    <w:rsid w:val="006678DD"/>
    <w:rsid w:val="00683F97"/>
    <w:rsid w:val="00687CF7"/>
    <w:rsid w:val="006A2EB6"/>
    <w:rsid w:val="006A6D7A"/>
    <w:rsid w:val="006C083B"/>
    <w:rsid w:val="006D5BD2"/>
    <w:rsid w:val="006E3D54"/>
    <w:rsid w:val="00701C1E"/>
    <w:rsid w:val="00703A7D"/>
    <w:rsid w:val="00705069"/>
    <w:rsid w:val="0070620B"/>
    <w:rsid w:val="00734547"/>
    <w:rsid w:val="00735870"/>
    <w:rsid w:val="0076466D"/>
    <w:rsid w:val="00770676"/>
    <w:rsid w:val="00775563"/>
    <w:rsid w:val="00776D8F"/>
    <w:rsid w:val="00777199"/>
    <w:rsid w:val="00780F15"/>
    <w:rsid w:val="007816FD"/>
    <w:rsid w:val="0078617E"/>
    <w:rsid w:val="007918B2"/>
    <w:rsid w:val="007955EC"/>
    <w:rsid w:val="007A5B86"/>
    <w:rsid w:val="007B0BA5"/>
    <w:rsid w:val="007D3148"/>
    <w:rsid w:val="0080158E"/>
    <w:rsid w:val="008147FF"/>
    <w:rsid w:val="00814EBE"/>
    <w:rsid w:val="00824892"/>
    <w:rsid w:val="00825A59"/>
    <w:rsid w:val="00836018"/>
    <w:rsid w:val="008409C9"/>
    <w:rsid w:val="0085798C"/>
    <w:rsid w:val="008611D5"/>
    <w:rsid w:val="008617B2"/>
    <w:rsid w:val="00864D70"/>
    <w:rsid w:val="00877475"/>
    <w:rsid w:val="00880F25"/>
    <w:rsid w:val="008865DC"/>
    <w:rsid w:val="008908BD"/>
    <w:rsid w:val="0089253E"/>
    <w:rsid w:val="00894AFC"/>
    <w:rsid w:val="00896F67"/>
    <w:rsid w:val="008A46BF"/>
    <w:rsid w:val="008A4BEF"/>
    <w:rsid w:val="008A6CF0"/>
    <w:rsid w:val="008B1F46"/>
    <w:rsid w:val="008B6822"/>
    <w:rsid w:val="008B75DE"/>
    <w:rsid w:val="008C398E"/>
    <w:rsid w:val="008D105A"/>
    <w:rsid w:val="008D21FD"/>
    <w:rsid w:val="008D6098"/>
    <w:rsid w:val="008F1E64"/>
    <w:rsid w:val="008F57AB"/>
    <w:rsid w:val="00904545"/>
    <w:rsid w:val="009133FF"/>
    <w:rsid w:val="00927311"/>
    <w:rsid w:val="009275D7"/>
    <w:rsid w:val="009275E7"/>
    <w:rsid w:val="00932FBD"/>
    <w:rsid w:val="00955E6D"/>
    <w:rsid w:val="009758C8"/>
    <w:rsid w:val="00976A4A"/>
    <w:rsid w:val="0098235E"/>
    <w:rsid w:val="0098547C"/>
    <w:rsid w:val="00986F2C"/>
    <w:rsid w:val="009A1476"/>
    <w:rsid w:val="009B2AA8"/>
    <w:rsid w:val="009B57BB"/>
    <w:rsid w:val="009C0037"/>
    <w:rsid w:val="009C467D"/>
    <w:rsid w:val="009D7942"/>
    <w:rsid w:val="009F72AC"/>
    <w:rsid w:val="00A03858"/>
    <w:rsid w:val="00A1042D"/>
    <w:rsid w:val="00A10479"/>
    <w:rsid w:val="00A2451C"/>
    <w:rsid w:val="00A315EB"/>
    <w:rsid w:val="00A36EB2"/>
    <w:rsid w:val="00A47295"/>
    <w:rsid w:val="00A51E8B"/>
    <w:rsid w:val="00A5649F"/>
    <w:rsid w:val="00A62057"/>
    <w:rsid w:val="00A8411B"/>
    <w:rsid w:val="00A844F2"/>
    <w:rsid w:val="00A909DC"/>
    <w:rsid w:val="00A909F7"/>
    <w:rsid w:val="00A90DBA"/>
    <w:rsid w:val="00A910B1"/>
    <w:rsid w:val="00AA5558"/>
    <w:rsid w:val="00AA7E63"/>
    <w:rsid w:val="00AD6859"/>
    <w:rsid w:val="00AE32E7"/>
    <w:rsid w:val="00AE4502"/>
    <w:rsid w:val="00AE65CC"/>
    <w:rsid w:val="00AF2A52"/>
    <w:rsid w:val="00AF4A77"/>
    <w:rsid w:val="00B00067"/>
    <w:rsid w:val="00B12C30"/>
    <w:rsid w:val="00B133E9"/>
    <w:rsid w:val="00B158DE"/>
    <w:rsid w:val="00B168C4"/>
    <w:rsid w:val="00B205A3"/>
    <w:rsid w:val="00B2074C"/>
    <w:rsid w:val="00B343A4"/>
    <w:rsid w:val="00B51008"/>
    <w:rsid w:val="00B51453"/>
    <w:rsid w:val="00B52528"/>
    <w:rsid w:val="00B634F5"/>
    <w:rsid w:val="00B7780C"/>
    <w:rsid w:val="00B8385F"/>
    <w:rsid w:val="00B90F13"/>
    <w:rsid w:val="00B97B9B"/>
    <w:rsid w:val="00BA3826"/>
    <w:rsid w:val="00BB1851"/>
    <w:rsid w:val="00BC026E"/>
    <w:rsid w:val="00BC1814"/>
    <w:rsid w:val="00BC424C"/>
    <w:rsid w:val="00BE5258"/>
    <w:rsid w:val="00C07C5B"/>
    <w:rsid w:val="00C15D25"/>
    <w:rsid w:val="00C167E1"/>
    <w:rsid w:val="00C20CB6"/>
    <w:rsid w:val="00C342F0"/>
    <w:rsid w:val="00C37A42"/>
    <w:rsid w:val="00C44335"/>
    <w:rsid w:val="00C56620"/>
    <w:rsid w:val="00C57E67"/>
    <w:rsid w:val="00C65E25"/>
    <w:rsid w:val="00C67BD2"/>
    <w:rsid w:val="00C81C23"/>
    <w:rsid w:val="00C90DC2"/>
    <w:rsid w:val="00C967D0"/>
    <w:rsid w:val="00CA38C4"/>
    <w:rsid w:val="00CC3F0A"/>
    <w:rsid w:val="00CD3939"/>
    <w:rsid w:val="00CF5278"/>
    <w:rsid w:val="00D05F4D"/>
    <w:rsid w:val="00D11F04"/>
    <w:rsid w:val="00D12677"/>
    <w:rsid w:val="00D1415B"/>
    <w:rsid w:val="00D20098"/>
    <w:rsid w:val="00D3760C"/>
    <w:rsid w:val="00D45A0D"/>
    <w:rsid w:val="00D65074"/>
    <w:rsid w:val="00D66209"/>
    <w:rsid w:val="00D74EF6"/>
    <w:rsid w:val="00D75BCF"/>
    <w:rsid w:val="00D76285"/>
    <w:rsid w:val="00D814B4"/>
    <w:rsid w:val="00D83D5A"/>
    <w:rsid w:val="00D83DD4"/>
    <w:rsid w:val="00D83E50"/>
    <w:rsid w:val="00D930C1"/>
    <w:rsid w:val="00DA1A46"/>
    <w:rsid w:val="00DA1D93"/>
    <w:rsid w:val="00DA34E9"/>
    <w:rsid w:val="00DB02E3"/>
    <w:rsid w:val="00DB2207"/>
    <w:rsid w:val="00DD203E"/>
    <w:rsid w:val="00DD33EF"/>
    <w:rsid w:val="00DE4C20"/>
    <w:rsid w:val="00E02174"/>
    <w:rsid w:val="00E12611"/>
    <w:rsid w:val="00E13077"/>
    <w:rsid w:val="00E210A2"/>
    <w:rsid w:val="00E245EB"/>
    <w:rsid w:val="00E24B66"/>
    <w:rsid w:val="00E3370C"/>
    <w:rsid w:val="00E41B87"/>
    <w:rsid w:val="00E433D8"/>
    <w:rsid w:val="00E50536"/>
    <w:rsid w:val="00E57B30"/>
    <w:rsid w:val="00E6612A"/>
    <w:rsid w:val="00E66703"/>
    <w:rsid w:val="00E81840"/>
    <w:rsid w:val="00E825A2"/>
    <w:rsid w:val="00E8338D"/>
    <w:rsid w:val="00E94B5E"/>
    <w:rsid w:val="00EB1575"/>
    <w:rsid w:val="00EB7AC8"/>
    <w:rsid w:val="00EC2766"/>
    <w:rsid w:val="00ED58CA"/>
    <w:rsid w:val="00EE0457"/>
    <w:rsid w:val="00EE2E5C"/>
    <w:rsid w:val="00EE4233"/>
    <w:rsid w:val="00EE46E3"/>
    <w:rsid w:val="00F033FE"/>
    <w:rsid w:val="00F0789E"/>
    <w:rsid w:val="00F111C3"/>
    <w:rsid w:val="00F11BF1"/>
    <w:rsid w:val="00F202FC"/>
    <w:rsid w:val="00F50F3D"/>
    <w:rsid w:val="00F75300"/>
    <w:rsid w:val="00F75D5B"/>
    <w:rsid w:val="00F82091"/>
    <w:rsid w:val="00F93B1C"/>
    <w:rsid w:val="00F9512A"/>
    <w:rsid w:val="00FB1B1B"/>
    <w:rsid w:val="00FC0D71"/>
    <w:rsid w:val="00FC2CF0"/>
    <w:rsid w:val="00FE134A"/>
    <w:rsid w:val="00FE2F5F"/>
    <w:rsid w:val="00FF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0BF1FD-6810-4A04-8E9A-95726026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outlineLvl w:val="0"/>
    </w:pPr>
    <w:rPr>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hanging="2160"/>
    </w:pPr>
  </w:style>
  <w:style w:type="paragraph" w:styleId="BalloonText">
    <w:name w:val="Balloon Text"/>
    <w:basedOn w:val="Normal"/>
    <w:semiHidden/>
    <w:rPr>
      <w:rFonts w:ascii="Tahoma" w:hAnsi="Tahoma" w:cs="Tahoma"/>
      <w:sz w:val="16"/>
      <w:szCs w:val="16"/>
    </w:rPr>
  </w:style>
  <w:style w:type="paragraph" w:styleId="Footer">
    <w:name w:val="footer"/>
    <w:basedOn w:val="Normal"/>
    <w:rsid w:val="00F9512A"/>
    <w:pPr>
      <w:tabs>
        <w:tab w:val="center" w:pos="4320"/>
        <w:tab w:val="right" w:pos="8640"/>
      </w:tabs>
    </w:pPr>
  </w:style>
  <w:style w:type="character" w:styleId="PageNumber">
    <w:name w:val="page number"/>
    <w:basedOn w:val="DefaultParagraphFont"/>
    <w:rsid w:val="00F9512A"/>
  </w:style>
  <w:style w:type="character" w:styleId="Hyperlink">
    <w:name w:val="Hyperlink"/>
    <w:uiPriority w:val="99"/>
    <w:unhideWhenUsed/>
    <w:rsid w:val="00904545"/>
    <w:rPr>
      <w:color w:val="0000FF"/>
      <w:u w:val="single"/>
    </w:rPr>
  </w:style>
  <w:style w:type="paragraph" w:styleId="NoSpacing">
    <w:name w:val="No Spacing"/>
    <w:uiPriority w:val="1"/>
    <w:qFormat/>
    <w:rsid w:val="00C67BD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83864">
      <w:bodyDiv w:val="1"/>
      <w:marLeft w:val="0"/>
      <w:marRight w:val="0"/>
      <w:marTop w:val="0"/>
      <w:marBottom w:val="0"/>
      <w:divBdr>
        <w:top w:val="none" w:sz="0" w:space="0" w:color="auto"/>
        <w:left w:val="none" w:sz="0" w:space="0" w:color="auto"/>
        <w:bottom w:val="none" w:sz="0" w:space="0" w:color="auto"/>
        <w:right w:val="none" w:sz="0" w:space="0" w:color="auto"/>
      </w:divBdr>
      <w:divsChild>
        <w:div w:id="669869891">
          <w:marLeft w:val="0"/>
          <w:marRight w:val="0"/>
          <w:marTop w:val="0"/>
          <w:marBottom w:val="0"/>
          <w:divBdr>
            <w:top w:val="none" w:sz="0" w:space="0" w:color="auto"/>
            <w:left w:val="none" w:sz="0" w:space="0" w:color="auto"/>
            <w:bottom w:val="none" w:sz="0" w:space="0" w:color="auto"/>
            <w:right w:val="none" w:sz="0" w:space="0" w:color="auto"/>
          </w:divBdr>
          <w:divsChild>
            <w:div w:id="229849123">
              <w:marLeft w:val="0"/>
              <w:marRight w:val="0"/>
              <w:marTop w:val="0"/>
              <w:marBottom w:val="0"/>
              <w:divBdr>
                <w:top w:val="none" w:sz="0" w:space="0" w:color="auto"/>
                <w:left w:val="none" w:sz="0" w:space="0" w:color="auto"/>
                <w:bottom w:val="none" w:sz="0" w:space="0" w:color="auto"/>
                <w:right w:val="none" w:sz="0" w:space="0" w:color="auto"/>
              </w:divBdr>
              <w:divsChild>
                <w:div w:id="2036075861">
                  <w:marLeft w:val="0"/>
                  <w:marRight w:val="0"/>
                  <w:marTop w:val="0"/>
                  <w:marBottom w:val="0"/>
                  <w:divBdr>
                    <w:top w:val="none" w:sz="0" w:space="0" w:color="auto"/>
                    <w:left w:val="none" w:sz="0" w:space="0" w:color="auto"/>
                    <w:bottom w:val="none" w:sz="0" w:space="0" w:color="auto"/>
                    <w:right w:val="none" w:sz="0" w:space="0" w:color="auto"/>
                  </w:divBdr>
                  <w:divsChild>
                    <w:div w:id="782383094">
                      <w:marLeft w:val="0"/>
                      <w:marRight w:val="0"/>
                      <w:marTop w:val="0"/>
                      <w:marBottom w:val="0"/>
                      <w:divBdr>
                        <w:top w:val="none" w:sz="0" w:space="0" w:color="auto"/>
                        <w:left w:val="none" w:sz="0" w:space="0" w:color="auto"/>
                        <w:bottom w:val="none" w:sz="0" w:space="0" w:color="auto"/>
                        <w:right w:val="none" w:sz="0" w:space="0" w:color="auto"/>
                      </w:divBdr>
                      <w:divsChild>
                        <w:div w:id="521628260">
                          <w:marLeft w:val="0"/>
                          <w:marRight w:val="0"/>
                          <w:marTop w:val="0"/>
                          <w:marBottom w:val="0"/>
                          <w:divBdr>
                            <w:top w:val="none" w:sz="0" w:space="0" w:color="auto"/>
                            <w:left w:val="none" w:sz="0" w:space="0" w:color="auto"/>
                            <w:bottom w:val="none" w:sz="0" w:space="0" w:color="auto"/>
                            <w:right w:val="none" w:sz="0" w:space="0" w:color="auto"/>
                          </w:divBdr>
                          <w:divsChild>
                            <w:div w:id="1002204549">
                              <w:marLeft w:val="0"/>
                              <w:marRight w:val="0"/>
                              <w:marTop w:val="0"/>
                              <w:marBottom w:val="0"/>
                              <w:divBdr>
                                <w:top w:val="none" w:sz="0" w:space="0" w:color="auto"/>
                                <w:left w:val="none" w:sz="0" w:space="0" w:color="auto"/>
                                <w:bottom w:val="none" w:sz="0" w:space="0" w:color="auto"/>
                                <w:right w:val="none" w:sz="0" w:space="0" w:color="auto"/>
                              </w:divBdr>
                              <w:divsChild>
                                <w:div w:id="1880511645">
                                  <w:marLeft w:val="0"/>
                                  <w:marRight w:val="0"/>
                                  <w:marTop w:val="0"/>
                                  <w:marBottom w:val="0"/>
                                  <w:divBdr>
                                    <w:top w:val="none" w:sz="0" w:space="0" w:color="auto"/>
                                    <w:left w:val="none" w:sz="0" w:space="0" w:color="auto"/>
                                    <w:bottom w:val="none" w:sz="0" w:space="0" w:color="auto"/>
                                    <w:right w:val="none" w:sz="0" w:space="0" w:color="auto"/>
                                  </w:divBdr>
                                  <w:divsChild>
                                    <w:div w:id="229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99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2001 Nominations and Elections Timeline</vt:lpstr>
    </vt:vector>
  </TitlesOfParts>
  <Company>Illinois State Water Survey</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Nominations and Elections Timeline</dc:title>
  <dc:subject/>
  <dc:creator>Steven D. Hilberg</dc:creator>
  <cp:keywords/>
  <cp:lastModifiedBy>LeAnna Toups </cp:lastModifiedBy>
  <cp:revision>2</cp:revision>
  <cp:lastPrinted>2017-01-23T18:29:00Z</cp:lastPrinted>
  <dcterms:created xsi:type="dcterms:W3CDTF">2021-02-11T21:22:00Z</dcterms:created>
  <dcterms:modified xsi:type="dcterms:W3CDTF">2021-02-11T21:22:00Z</dcterms:modified>
</cp:coreProperties>
</file>