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D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20"/>
          <w:szCs w:val="20"/>
        </w:rPr>
      </w:pPr>
    </w:p>
    <w:p w:rsidR="009C45E9" w:rsidRPr="00AA455D" w:rsidRDefault="009C45E9" w:rsidP="009C45E9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Welcome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9:00 – 9:05</w:t>
      </w:r>
    </w:p>
    <w:p w:rsidR="00AA455D" w:rsidRPr="00A201DE" w:rsidRDefault="00AA455D" w:rsidP="00AA455D">
      <w:pPr>
        <w:pStyle w:val="ListParagraph"/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9C45E9" w:rsidRPr="008400F3" w:rsidRDefault="009C45E9" w:rsidP="009C45E9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9C45E9" w:rsidRPr="00B27B49" w:rsidRDefault="009C45E9" w:rsidP="009C45E9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Agenda for day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9:05</w:t>
      </w:r>
      <w:r w:rsidRPr="00B27B49">
        <w:rPr>
          <w:rFonts w:ascii="Arial" w:hAnsi="Arial" w:cs="Arial"/>
          <w:b/>
          <w:sz w:val="20"/>
          <w:szCs w:val="20"/>
        </w:rPr>
        <w:t xml:space="preserve"> – 9:</w:t>
      </w:r>
      <w:r>
        <w:rPr>
          <w:rFonts w:ascii="Arial" w:hAnsi="Arial" w:cs="Arial"/>
          <w:b/>
          <w:sz w:val="20"/>
          <w:szCs w:val="20"/>
        </w:rPr>
        <w:t>15</w:t>
      </w:r>
    </w:p>
    <w:p w:rsidR="009C45E9" w:rsidRPr="00863C72" w:rsidRDefault="009C45E9" w:rsidP="009C45E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863C72">
        <w:rPr>
          <w:rFonts w:ascii="Arial" w:hAnsi="Arial" w:cs="Arial"/>
          <w:sz w:val="20"/>
          <w:szCs w:val="20"/>
        </w:rPr>
        <w:t>Volunteer to keep us on track</w:t>
      </w:r>
    </w:p>
    <w:p w:rsidR="009C45E9" w:rsidRDefault="009C45E9" w:rsidP="009C45E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863C72">
        <w:rPr>
          <w:rFonts w:ascii="Arial" w:hAnsi="Arial" w:cs="Arial"/>
          <w:sz w:val="20"/>
          <w:szCs w:val="20"/>
        </w:rPr>
        <w:t>Communication agreements</w:t>
      </w:r>
    </w:p>
    <w:p w:rsidR="00AA455D" w:rsidRPr="00863C72" w:rsidRDefault="00AA455D" w:rsidP="00AA455D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:rsidR="009C45E9" w:rsidRPr="008400F3" w:rsidRDefault="009C45E9" w:rsidP="009C45E9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9C45E9" w:rsidRPr="009C45E9" w:rsidRDefault="009C45E9" w:rsidP="009C45E9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b/>
          <w:sz w:val="20"/>
          <w:szCs w:val="20"/>
        </w:rPr>
        <w:t>Committee Roles and Responsibilities</w:t>
      </w:r>
      <w:r w:rsidRPr="009C45E9">
        <w:rPr>
          <w:rFonts w:ascii="Arial" w:hAnsi="Arial" w:cs="Arial"/>
          <w:b/>
          <w:sz w:val="20"/>
          <w:szCs w:val="20"/>
        </w:rPr>
        <w:tab/>
      </w:r>
      <w:r w:rsidRPr="009C45E9">
        <w:rPr>
          <w:rFonts w:ascii="Arial" w:hAnsi="Arial" w:cs="Arial"/>
          <w:b/>
          <w:sz w:val="20"/>
          <w:szCs w:val="20"/>
        </w:rPr>
        <w:tab/>
      </w:r>
      <w:r w:rsidRPr="009C45E9">
        <w:rPr>
          <w:rFonts w:ascii="Arial" w:hAnsi="Arial" w:cs="Arial"/>
          <w:b/>
          <w:sz w:val="20"/>
          <w:szCs w:val="20"/>
        </w:rPr>
        <w:tab/>
      </w:r>
      <w:r w:rsidRPr="009C45E9">
        <w:rPr>
          <w:rFonts w:ascii="Arial" w:hAnsi="Arial" w:cs="Arial"/>
          <w:b/>
          <w:sz w:val="20"/>
          <w:szCs w:val="20"/>
        </w:rPr>
        <w:tab/>
        <w:t>9:15 – 10:15</w:t>
      </w:r>
    </w:p>
    <w:p w:rsidR="009C45E9" w:rsidRPr="009C45E9" w:rsidRDefault="009C45E9" w:rsidP="009C45E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9C45E9">
        <w:rPr>
          <w:rFonts w:ascii="Arial" w:hAnsi="Arial" w:cs="Arial"/>
          <w:sz w:val="20"/>
          <w:szCs w:val="20"/>
        </w:rPr>
        <w:t>Read and review</w:t>
      </w:r>
    </w:p>
    <w:p w:rsidR="009C45E9" w:rsidRPr="009C45E9" w:rsidRDefault="009C45E9" w:rsidP="009C45E9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9C45E9">
        <w:rPr>
          <w:rFonts w:ascii="Arial" w:hAnsi="Arial" w:cs="Arial"/>
          <w:sz w:val="20"/>
          <w:szCs w:val="20"/>
        </w:rPr>
        <w:t>Edit as necessary</w:t>
      </w:r>
    </w:p>
    <w:p w:rsidR="009C45E9" w:rsidRPr="009C45E9" w:rsidRDefault="009C45E9" w:rsidP="009C45E9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9C45E9">
        <w:rPr>
          <w:rFonts w:ascii="Arial" w:hAnsi="Arial" w:cs="Arial"/>
          <w:sz w:val="20"/>
          <w:szCs w:val="20"/>
        </w:rPr>
        <w:t>Confirm wording for Policy Manual</w:t>
      </w:r>
    </w:p>
    <w:p w:rsidR="009C45E9" w:rsidRDefault="009C45E9" w:rsidP="009C45E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9C45E9">
        <w:rPr>
          <w:rFonts w:ascii="Arial" w:hAnsi="Arial" w:cs="Arial"/>
          <w:sz w:val="20"/>
          <w:szCs w:val="20"/>
        </w:rPr>
        <w:t>Reassign as necessary</w:t>
      </w:r>
    </w:p>
    <w:p w:rsidR="00AA455D" w:rsidRPr="009C45E9" w:rsidRDefault="00AA455D" w:rsidP="00AA455D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:rsidR="009C45E9" w:rsidRPr="00863C72" w:rsidRDefault="009C45E9" w:rsidP="009C45E9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P</w:t>
      </w:r>
      <w:r w:rsidRPr="00863C72">
        <w:rPr>
          <w:rFonts w:ascii="Arial" w:hAnsi="Arial" w:cs="Arial"/>
          <w:b/>
          <w:sz w:val="20"/>
          <w:szCs w:val="20"/>
        </w:rPr>
        <w:t>osition</w:t>
      </w:r>
      <w:r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10:15 – 11:15</w:t>
      </w:r>
    </w:p>
    <w:p w:rsidR="009C45E9" w:rsidRPr="002D114A" w:rsidRDefault="009C45E9" w:rsidP="009C45E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 xml:space="preserve">Read and review </w:t>
      </w:r>
      <w:hyperlink r:id="rId8" w:history="1">
        <w:r w:rsidRPr="002D114A">
          <w:rPr>
            <w:rStyle w:val="Hyperlink"/>
            <w:rFonts w:ascii="Arial" w:hAnsi="Arial" w:cs="Arial"/>
            <w:sz w:val="20"/>
            <w:szCs w:val="20"/>
          </w:rPr>
          <w:t>job descriptions</w:t>
        </w:r>
      </w:hyperlink>
      <w:r w:rsidRPr="002D114A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>page 60</w:t>
      </w:r>
      <w:r w:rsidRPr="002D114A">
        <w:rPr>
          <w:rFonts w:ascii="Arial" w:hAnsi="Arial" w:cs="Arial"/>
          <w:sz w:val="20"/>
          <w:szCs w:val="20"/>
        </w:rPr>
        <w:t xml:space="preserve">] </w:t>
      </w:r>
    </w:p>
    <w:p w:rsidR="009C45E9" w:rsidRDefault="009C45E9" w:rsidP="009C45E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Job description Q&amp;A</w:t>
      </w:r>
    </w:p>
    <w:p w:rsidR="009C45E9" w:rsidRDefault="009C45E9" w:rsidP="009C45E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and review chapter specific additions</w:t>
      </w:r>
    </w:p>
    <w:p w:rsidR="009C45E9" w:rsidRDefault="009C45E9" w:rsidP="009C45E9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 as necessary</w:t>
      </w:r>
    </w:p>
    <w:p w:rsidR="009C45E9" w:rsidRPr="002D114A" w:rsidRDefault="009C45E9" w:rsidP="009C45E9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 wording for Policy Manual</w:t>
      </w:r>
    </w:p>
    <w:p w:rsidR="009C45E9" w:rsidRDefault="009C45E9" w:rsidP="009C45E9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9C45E9" w:rsidRDefault="009C45E9" w:rsidP="009C45E9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D114A">
        <w:rPr>
          <w:rFonts w:ascii="Arial" w:hAnsi="Arial" w:cs="Arial"/>
          <w:b/>
          <w:color w:val="FF0000"/>
          <w:sz w:val="20"/>
          <w:szCs w:val="20"/>
        </w:rPr>
        <w:t>[Break]</w:t>
      </w:r>
      <w:r w:rsidRPr="002D114A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11:15 – 11:20</w:t>
      </w:r>
    </w:p>
    <w:p w:rsidR="009C45E9" w:rsidRDefault="009C45E9" w:rsidP="009C45E9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9C45E9" w:rsidRPr="002D114A" w:rsidRDefault="009C45E9" w:rsidP="009C45E9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2020 – 2021 Budget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11:2</w:t>
      </w:r>
      <w:r w:rsidRPr="002D114A">
        <w:rPr>
          <w:rFonts w:ascii="Arial" w:hAnsi="Arial" w:cs="Arial"/>
          <w:b/>
          <w:sz w:val="20"/>
          <w:szCs w:val="20"/>
        </w:rPr>
        <w:t>0 – 12:00</w:t>
      </w:r>
    </w:p>
    <w:p w:rsidR="009C45E9" w:rsidRDefault="009C45E9" w:rsidP="009C45E9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draft budget</w:t>
      </w:r>
    </w:p>
    <w:p w:rsidR="009C45E9" w:rsidRDefault="009C45E9" w:rsidP="009C45E9">
      <w:pPr>
        <w:pStyle w:val="ListParagraph"/>
        <w:numPr>
          <w:ilvl w:val="2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 as necessary</w:t>
      </w:r>
    </w:p>
    <w:p w:rsidR="009C45E9" w:rsidRPr="009C45E9" w:rsidRDefault="009C45E9" w:rsidP="009C45E9">
      <w:pPr>
        <w:pStyle w:val="ListParagraph"/>
        <w:ind w:left="2160"/>
        <w:contextualSpacing w:val="0"/>
        <w:rPr>
          <w:rFonts w:ascii="Arial" w:hAnsi="Arial" w:cs="Arial"/>
          <w:sz w:val="20"/>
          <w:szCs w:val="20"/>
        </w:rPr>
      </w:pPr>
    </w:p>
    <w:p w:rsidR="009C45E9" w:rsidRDefault="009C45E9" w:rsidP="009C45E9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D114A">
        <w:rPr>
          <w:rFonts w:ascii="Arial" w:hAnsi="Arial" w:cs="Arial"/>
          <w:b/>
          <w:color w:val="FF0000"/>
          <w:sz w:val="20"/>
          <w:szCs w:val="20"/>
        </w:rPr>
        <w:t>[</w:t>
      </w:r>
      <w:r>
        <w:rPr>
          <w:rFonts w:ascii="Arial" w:hAnsi="Arial" w:cs="Arial"/>
          <w:b/>
          <w:color w:val="FF0000"/>
          <w:sz w:val="20"/>
          <w:szCs w:val="20"/>
        </w:rPr>
        <w:t>Working Lunch</w:t>
      </w:r>
      <w:r w:rsidRPr="002D114A">
        <w:rPr>
          <w:rFonts w:ascii="Arial" w:hAnsi="Arial" w:cs="Arial"/>
          <w:b/>
          <w:color w:val="FF0000"/>
          <w:sz w:val="20"/>
          <w:szCs w:val="20"/>
        </w:rPr>
        <w:t>]</w:t>
      </w:r>
      <w:r w:rsidRPr="002D114A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12:00</w:t>
      </w:r>
    </w:p>
    <w:p w:rsidR="009C45E9" w:rsidRPr="002D114A" w:rsidRDefault="009C45E9" w:rsidP="009C45E9">
      <w:pPr>
        <w:tabs>
          <w:tab w:val="left" w:pos="180"/>
        </w:tabs>
        <w:rPr>
          <w:b/>
          <w:sz w:val="20"/>
          <w:szCs w:val="20"/>
        </w:rPr>
      </w:pPr>
    </w:p>
    <w:p w:rsidR="009C45E9" w:rsidRPr="002D114A" w:rsidRDefault="009C45E9" w:rsidP="009C45E9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Chapter Policy Manual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12:00 – </w:t>
      </w:r>
      <w:r w:rsidR="00AA455D">
        <w:rPr>
          <w:rFonts w:ascii="Arial" w:hAnsi="Arial" w:cs="Arial"/>
          <w:b/>
          <w:sz w:val="20"/>
          <w:szCs w:val="20"/>
        </w:rPr>
        <w:t>2</w:t>
      </w:r>
      <w:r w:rsidRPr="002D114A">
        <w:rPr>
          <w:rFonts w:ascii="Arial" w:hAnsi="Arial" w:cs="Arial"/>
          <w:b/>
          <w:sz w:val="20"/>
          <w:szCs w:val="20"/>
        </w:rPr>
        <w:t>:00</w:t>
      </w:r>
    </w:p>
    <w:p w:rsidR="009C45E9" w:rsidRDefault="009C45E9" w:rsidP="009C45E9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draft policy-by-policy</w:t>
      </w:r>
    </w:p>
    <w:p w:rsidR="009C45E9" w:rsidRDefault="009C45E9" w:rsidP="009C45E9">
      <w:pPr>
        <w:pStyle w:val="ListParagraph"/>
        <w:numPr>
          <w:ilvl w:val="2"/>
          <w:numId w:val="4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 as necessary</w:t>
      </w:r>
    </w:p>
    <w:p w:rsidR="009C45E9" w:rsidRDefault="009C45E9" w:rsidP="009C45E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for final version and release</w:t>
      </w:r>
    </w:p>
    <w:p w:rsidR="00AA455D" w:rsidRDefault="00AA455D" w:rsidP="00AA455D">
      <w:pPr>
        <w:rPr>
          <w:rFonts w:ascii="Arial" w:hAnsi="Arial" w:cs="Arial"/>
          <w:sz w:val="20"/>
          <w:szCs w:val="20"/>
        </w:rPr>
      </w:pPr>
    </w:p>
    <w:p w:rsidR="00AA455D" w:rsidRDefault="00AA455D" w:rsidP="00AA455D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D114A">
        <w:rPr>
          <w:rFonts w:ascii="Arial" w:hAnsi="Arial" w:cs="Arial"/>
          <w:b/>
          <w:color w:val="FF0000"/>
          <w:sz w:val="20"/>
          <w:szCs w:val="20"/>
        </w:rPr>
        <w:t>[Break]</w:t>
      </w:r>
      <w:r w:rsidRPr="002D114A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2:00 – 2:10</w:t>
      </w:r>
    </w:p>
    <w:p w:rsidR="00AA455D" w:rsidRPr="00AA455D" w:rsidRDefault="00AA455D" w:rsidP="00AA455D">
      <w:pPr>
        <w:rPr>
          <w:rFonts w:ascii="Arial" w:hAnsi="Arial" w:cs="Arial"/>
          <w:sz w:val="20"/>
          <w:szCs w:val="20"/>
        </w:rPr>
      </w:pPr>
    </w:p>
    <w:p w:rsidR="00AA455D" w:rsidRPr="00AA455D" w:rsidRDefault="00AA455D" w:rsidP="00AA455D">
      <w:pPr>
        <w:pStyle w:val="ListParagraph"/>
        <w:rPr>
          <w:rFonts w:ascii="Arial" w:hAnsi="Arial" w:cs="Arial"/>
          <w:b/>
          <w:sz w:val="20"/>
          <w:szCs w:val="20"/>
        </w:rPr>
      </w:pPr>
      <w:r w:rsidRPr="00AA455D">
        <w:rPr>
          <w:rFonts w:ascii="Arial" w:hAnsi="Arial" w:cs="Arial"/>
          <w:b/>
          <w:sz w:val="20"/>
          <w:szCs w:val="20"/>
        </w:rPr>
        <w:t>Chapt</w:t>
      </w:r>
      <w:r>
        <w:rPr>
          <w:rFonts w:ascii="Arial" w:hAnsi="Arial" w:cs="Arial"/>
          <w:b/>
          <w:sz w:val="20"/>
          <w:szCs w:val="20"/>
        </w:rPr>
        <w:t>e</w:t>
      </w:r>
      <w:r w:rsidRPr="00AA455D">
        <w:rPr>
          <w:rFonts w:ascii="Arial" w:hAnsi="Arial" w:cs="Arial"/>
          <w:b/>
          <w:sz w:val="20"/>
          <w:szCs w:val="20"/>
        </w:rPr>
        <w:t>r Policy Manual</w:t>
      </w:r>
      <w:r w:rsidRPr="00AA455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A455D">
        <w:rPr>
          <w:rFonts w:ascii="Arial" w:hAnsi="Arial" w:cs="Arial"/>
          <w:b/>
          <w:i/>
          <w:sz w:val="20"/>
          <w:szCs w:val="20"/>
        </w:rPr>
        <w:t>(continued)</w:t>
      </w:r>
      <w:r w:rsidRPr="00AA455D">
        <w:rPr>
          <w:rFonts w:ascii="Arial" w:hAnsi="Arial" w:cs="Arial"/>
          <w:b/>
          <w:i/>
          <w:sz w:val="20"/>
          <w:szCs w:val="20"/>
        </w:rPr>
        <w:tab/>
      </w:r>
      <w:r w:rsidRPr="00AA455D">
        <w:rPr>
          <w:rFonts w:ascii="Arial" w:hAnsi="Arial" w:cs="Arial"/>
          <w:b/>
          <w:sz w:val="20"/>
          <w:szCs w:val="20"/>
        </w:rPr>
        <w:tab/>
      </w:r>
      <w:r w:rsidRPr="00AA455D">
        <w:rPr>
          <w:rFonts w:ascii="Arial" w:hAnsi="Arial" w:cs="Arial"/>
          <w:b/>
          <w:sz w:val="20"/>
          <w:szCs w:val="20"/>
        </w:rPr>
        <w:tab/>
      </w:r>
      <w:r w:rsidRPr="00AA455D">
        <w:rPr>
          <w:rFonts w:ascii="Arial" w:hAnsi="Arial" w:cs="Arial"/>
          <w:b/>
          <w:sz w:val="20"/>
          <w:szCs w:val="20"/>
        </w:rPr>
        <w:tab/>
      </w:r>
      <w:r w:rsidRPr="00AA455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2:1</w:t>
      </w:r>
      <w:r w:rsidRPr="00AA455D">
        <w:rPr>
          <w:rFonts w:ascii="Arial" w:hAnsi="Arial" w:cs="Arial"/>
          <w:b/>
          <w:sz w:val="20"/>
          <w:szCs w:val="20"/>
        </w:rPr>
        <w:t xml:space="preserve">0 – </w:t>
      </w:r>
      <w:r>
        <w:rPr>
          <w:rFonts w:ascii="Arial" w:hAnsi="Arial" w:cs="Arial"/>
          <w:b/>
          <w:sz w:val="20"/>
          <w:szCs w:val="20"/>
        </w:rPr>
        <w:t>3</w:t>
      </w:r>
      <w:r w:rsidRPr="00AA455D">
        <w:rPr>
          <w:rFonts w:ascii="Arial" w:hAnsi="Arial" w:cs="Arial"/>
          <w:b/>
          <w:sz w:val="20"/>
          <w:szCs w:val="20"/>
        </w:rPr>
        <w:t>:00</w:t>
      </w:r>
    </w:p>
    <w:p w:rsidR="00AA455D" w:rsidRDefault="00AA455D" w:rsidP="00AA455D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C45E9" w:rsidRPr="002D114A" w:rsidRDefault="009C45E9" w:rsidP="009C45E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Chapter </w:t>
      </w:r>
      <w:r w:rsidR="00AA455D">
        <w:rPr>
          <w:rFonts w:ascii="Arial" w:hAnsi="Arial" w:cs="Arial"/>
          <w:b/>
          <w:sz w:val="20"/>
          <w:szCs w:val="20"/>
        </w:rPr>
        <w:t xml:space="preserve">Operations </w:t>
      </w:r>
      <w:r>
        <w:rPr>
          <w:rFonts w:ascii="Arial" w:hAnsi="Arial" w:cs="Arial"/>
          <w:b/>
          <w:sz w:val="20"/>
          <w:szCs w:val="20"/>
        </w:rPr>
        <w:t>Planning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A455D">
        <w:rPr>
          <w:rFonts w:ascii="Arial" w:hAnsi="Arial" w:cs="Arial"/>
          <w:b/>
          <w:sz w:val="20"/>
          <w:szCs w:val="20"/>
        </w:rPr>
        <w:tab/>
      </w:r>
      <w:r w:rsidR="00AA455D">
        <w:rPr>
          <w:rFonts w:ascii="Arial" w:hAnsi="Arial" w:cs="Arial"/>
          <w:b/>
          <w:sz w:val="20"/>
          <w:szCs w:val="20"/>
        </w:rPr>
        <w:tab/>
      </w:r>
      <w:r w:rsidR="00AA455D">
        <w:rPr>
          <w:rFonts w:ascii="Arial" w:hAnsi="Arial" w:cs="Arial"/>
          <w:b/>
          <w:sz w:val="20"/>
          <w:szCs w:val="20"/>
        </w:rPr>
        <w:tab/>
        <w:t>3:00 – 3:45</w:t>
      </w:r>
    </w:p>
    <w:p w:rsidR="00AA455D" w:rsidRDefault="00AA455D" w:rsidP="009C45E9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</w:t>
      </w:r>
    </w:p>
    <w:p w:rsidR="00AA455D" w:rsidRDefault="00AA455D" w:rsidP="009C45E9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document</w:t>
      </w:r>
    </w:p>
    <w:p w:rsidR="009C45E9" w:rsidRPr="002D114A" w:rsidRDefault="009C45E9" w:rsidP="009C45E9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chapter goals</w:t>
      </w:r>
    </w:p>
    <w:p w:rsidR="00AA455D" w:rsidRDefault="00AA455D" w:rsidP="00AA455D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9C45E9" w:rsidRPr="002D114A" w:rsidRDefault="009C45E9" w:rsidP="009C45E9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D114A">
        <w:rPr>
          <w:rFonts w:ascii="Arial" w:hAnsi="Arial" w:cs="Arial"/>
          <w:b/>
          <w:sz w:val="20"/>
          <w:szCs w:val="20"/>
        </w:rPr>
        <w:t>Wrap-Up</w:t>
      </w:r>
      <w:r w:rsidR="00AA455D">
        <w:rPr>
          <w:rFonts w:ascii="Arial" w:hAnsi="Arial" w:cs="Arial"/>
          <w:b/>
          <w:sz w:val="20"/>
          <w:szCs w:val="20"/>
        </w:rPr>
        <w:tab/>
      </w:r>
      <w:r w:rsidR="00AA455D">
        <w:rPr>
          <w:rFonts w:ascii="Arial" w:hAnsi="Arial" w:cs="Arial"/>
          <w:b/>
          <w:sz w:val="20"/>
          <w:szCs w:val="20"/>
        </w:rPr>
        <w:tab/>
      </w:r>
      <w:r w:rsidR="00AA455D">
        <w:rPr>
          <w:rFonts w:ascii="Arial" w:hAnsi="Arial" w:cs="Arial"/>
          <w:b/>
          <w:sz w:val="20"/>
          <w:szCs w:val="20"/>
        </w:rPr>
        <w:tab/>
      </w:r>
      <w:r w:rsidR="00AA455D">
        <w:rPr>
          <w:rFonts w:ascii="Arial" w:hAnsi="Arial" w:cs="Arial"/>
          <w:b/>
          <w:sz w:val="20"/>
          <w:szCs w:val="20"/>
        </w:rPr>
        <w:tab/>
      </w:r>
      <w:r w:rsidR="00AA455D">
        <w:rPr>
          <w:rFonts w:ascii="Arial" w:hAnsi="Arial" w:cs="Arial"/>
          <w:b/>
          <w:sz w:val="20"/>
          <w:szCs w:val="20"/>
        </w:rPr>
        <w:tab/>
      </w:r>
      <w:r w:rsidR="00AA455D">
        <w:rPr>
          <w:rFonts w:ascii="Arial" w:hAnsi="Arial" w:cs="Arial"/>
          <w:b/>
          <w:sz w:val="20"/>
          <w:szCs w:val="20"/>
        </w:rPr>
        <w:tab/>
      </w:r>
      <w:r w:rsidR="00AA455D">
        <w:rPr>
          <w:rFonts w:ascii="Arial" w:hAnsi="Arial" w:cs="Arial"/>
          <w:b/>
          <w:sz w:val="20"/>
          <w:szCs w:val="20"/>
        </w:rPr>
        <w:tab/>
      </w:r>
      <w:r w:rsidR="00AA455D">
        <w:rPr>
          <w:rFonts w:ascii="Arial" w:hAnsi="Arial" w:cs="Arial"/>
          <w:b/>
          <w:sz w:val="20"/>
          <w:szCs w:val="20"/>
        </w:rPr>
        <w:tab/>
        <w:t>3:45 – 4:0</w:t>
      </w:r>
      <w:r>
        <w:rPr>
          <w:rFonts w:ascii="Arial" w:hAnsi="Arial" w:cs="Arial"/>
          <w:b/>
          <w:sz w:val="20"/>
          <w:szCs w:val="20"/>
        </w:rPr>
        <w:t>0</w:t>
      </w:r>
    </w:p>
    <w:p w:rsidR="009C45E9" w:rsidRPr="002D114A" w:rsidRDefault="009C45E9" w:rsidP="009C45E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Recap action items and deadlines</w:t>
      </w:r>
    </w:p>
    <w:p w:rsidR="009C45E9" w:rsidRDefault="009C45E9" w:rsidP="009C45E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Good of the Order</w:t>
      </w:r>
    </w:p>
    <w:p w:rsidR="00AA455D" w:rsidRPr="002D114A" w:rsidRDefault="00AA455D" w:rsidP="00AA455D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:rsidR="009C45E9" w:rsidRPr="002D114A" w:rsidRDefault="009C45E9" w:rsidP="009C45E9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D114A">
        <w:rPr>
          <w:rFonts w:ascii="Arial" w:hAnsi="Arial" w:cs="Arial"/>
          <w:b/>
          <w:sz w:val="20"/>
          <w:szCs w:val="20"/>
        </w:rPr>
        <w:t>Adjournment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A455D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:00</w:t>
      </w:r>
    </w:p>
    <w:p w:rsidR="009C45E9" w:rsidRPr="002D114A" w:rsidRDefault="009C45E9" w:rsidP="009C45E9">
      <w:pPr>
        <w:rPr>
          <w:sz w:val="20"/>
          <w:szCs w:val="20"/>
        </w:rPr>
      </w:pPr>
    </w:p>
    <w:p w:rsidR="004A7E51" w:rsidRPr="00BC74A5" w:rsidRDefault="004A7E51" w:rsidP="00BC74A5">
      <w:pPr>
        <w:tabs>
          <w:tab w:val="left" w:pos="5505"/>
        </w:tabs>
      </w:pPr>
    </w:p>
    <w:sectPr w:rsidR="004A7E51" w:rsidRPr="00BC74A5" w:rsidSect="00521758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E0" w:rsidRDefault="00EB49E0" w:rsidP="000754AC">
      <w:r>
        <w:separator/>
      </w:r>
    </w:p>
  </w:endnote>
  <w:endnote w:type="continuationSeparator" w:id="0">
    <w:p w:rsidR="00EB49E0" w:rsidRDefault="00EB49E0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58" w:rsidRPr="00204B3D" w:rsidRDefault="003B5F3B" w:rsidP="00521758">
    <w:pPr>
      <w:pStyle w:val="Footer"/>
      <w:rPr>
        <w:b/>
        <w:color w:val="002060"/>
      </w:rPr>
    </w:pPr>
    <w:r>
      <w:rPr>
        <w:b/>
        <w:color w:val="002060"/>
      </w:rPr>
      <w:t>July 2019 – June 2021</w:t>
    </w:r>
    <w:r w:rsidR="00521758" w:rsidRPr="00204B3D">
      <w:rPr>
        <w:b/>
        <w:color w:val="002060"/>
      </w:rPr>
      <w:t xml:space="preserve"> Board Members</w:t>
    </w:r>
  </w:p>
  <w:p w:rsidR="00521758" w:rsidRPr="003B5F3B" w:rsidRDefault="00521758" w:rsidP="00521758">
    <w:pPr>
      <w:pStyle w:val="Footer"/>
      <w:jc w:val="center"/>
      <w:rPr>
        <w:i/>
        <w:sz w:val="16"/>
        <w:szCs w:val="16"/>
      </w:rPr>
    </w:pPr>
    <w:r w:rsidRPr="003B5F3B">
      <w:rPr>
        <w:i/>
        <w:sz w:val="16"/>
        <w:szCs w:val="16"/>
      </w:rPr>
      <w:t xml:space="preserve">LeAnna Toups-Bennett, President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Allison Landry, 1</w:t>
    </w:r>
    <w:r w:rsidRPr="003B5F3B">
      <w:rPr>
        <w:i/>
        <w:sz w:val="16"/>
        <w:szCs w:val="16"/>
        <w:vertAlign w:val="superscript"/>
      </w:rPr>
      <w:t>st</w:t>
    </w:r>
    <w:r w:rsidRPr="003B5F3B">
      <w:rPr>
        <w:i/>
        <w:sz w:val="16"/>
        <w:szCs w:val="16"/>
      </w:rPr>
      <w:t xml:space="preserve"> Vice President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Zondra Jones, 2</w:t>
    </w:r>
    <w:r w:rsidRPr="003B5F3B">
      <w:rPr>
        <w:i/>
        <w:sz w:val="16"/>
        <w:szCs w:val="16"/>
        <w:vertAlign w:val="superscript"/>
      </w:rPr>
      <w:t>nd</w:t>
    </w:r>
    <w:r w:rsidRPr="003B5F3B">
      <w:rPr>
        <w:i/>
        <w:sz w:val="16"/>
        <w:szCs w:val="16"/>
      </w:rPr>
      <w:t xml:space="preserve"> Vice President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Shawn Braud, Secretary </w:t>
    </w:r>
    <w:r w:rsidRPr="003B5F3B">
      <w:rPr>
        <w:i/>
        <w:sz w:val="16"/>
        <w:szCs w:val="16"/>
      </w:rPr>
      <w:sym w:font="Wingdings" w:char="F077"/>
    </w:r>
    <w:r w:rsidR="003B5F3B" w:rsidRPr="003B5F3B">
      <w:rPr>
        <w:i/>
        <w:sz w:val="16"/>
        <w:szCs w:val="16"/>
      </w:rPr>
      <w:t xml:space="preserve"> Susan Mack</w:t>
    </w:r>
    <w:r w:rsidRPr="003B5F3B">
      <w:rPr>
        <w:i/>
        <w:sz w:val="16"/>
        <w:szCs w:val="16"/>
      </w:rPr>
      <w:t xml:space="preserve">, Treasurer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Jennifer Graffeo, Director </w:t>
    </w:r>
    <w:r w:rsidRPr="003B5F3B">
      <w:rPr>
        <w:i/>
        <w:sz w:val="16"/>
        <w:szCs w:val="16"/>
      </w:rPr>
      <w:sym w:font="Wingdings" w:char="F077"/>
    </w:r>
    <w:r w:rsidR="003B5F3B" w:rsidRPr="003B5F3B">
      <w:rPr>
        <w:i/>
        <w:sz w:val="16"/>
        <w:szCs w:val="16"/>
      </w:rPr>
      <w:t xml:space="preserve"> Melissa Lee, Director </w:t>
    </w:r>
    <w:r w:rsidR="003B5F3B" w:rsidRPr="003B5F3B">
      <w:rPr>
        <w:i/>
        <w:sz w:val="16"/>
        <w:szCs w:val="16"/>
      </w:rPr>
      <w:sym w:font="Wingdings" w:char="F077"/>
    </w:r>
    <w:r w:rsidR="003B5F3B" w:rsidRPr="003B5F3B">
      <w:rPr>
        <w:i/>
        <w:sz w:val="16"/>
        <w:szCs w:val="16"/>
      </w:rPr>
      <w:t xml:space="preserve"> Jessica McChesney,</w:t>
    </w:r>
    <w:r w:rsidRPr="003B5F3B">
      <w:rPr>
        <w:i/>
        <w:sz w:val="16"/>
        <w:szCs w:val="16"/>
      </w:rPr>
      <w:t xml:space="preserve"> Director</w:t>
    </w:r>
    <w:r w:rsidR="003F2745" w:rsidRPr="003B5F3B">
      <w:rPr>
        <w:i/>
        <w:sz w:val="16"/>
        <w:szCs w:val="16"/>
      </w:rPr>
      <w:t xml:space="preserve"> </w:t>
    </w:r>
    <w:r w:rsidR="003F2745" w:rsidRPr="003B5F3B">
      <w:rPr>
        <w:i/>
        <w:sz w:val="16"/>
        <w:szCs w:val="16"/>
      </w:rPr>
      <w:sym w:font="Wingdings" w:char="F077"/>
    </w:r>
    <w:r w:rsidR="003F2745" w:rsidRPr="003B5F3B">
      <w:rPr>
        <w:i/>
        <w:sz w:val="16"/>
        <w:szCs w:val="16"/>
      </w:rPr>
      <w:t xml:space="preserve"> Susan Shaffette, IPP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E0" w:rsidRDefault="00EB49E0" w:rsidP="000754AC">
      <w:r>
        <w:separator/>
      </w:r>
    </w:p>
  </w:footnote>
  <w:footnote w:type="continuationSeparator" w:id="0">
    <w:p w:rsidR="00EB49E0" w:rsidRDefault="00EB49E0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3D" w:rsidRPr="00204B3D" w:rsidRDefault="003B5F3B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E2C7A3" wp14:editId="0D1198A7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>BOARD MEETING AGENDA</w:t>
    </w:r>
  </w:p>
  <w:p w:rsidR="000754AC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0-07-2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9C45E9">
          <w:rPr>
            <w:rFonts w:ascii="Times New Roman" w:hAnsi="Times New Roman" w:cs="Times New Roman"/>
            <w:b/>
            <w:color w:val="FF0000"/>
            <w:sz w:val="24"/>
            <w:szCs w:val="24"/>
          </w:rPr>
          <w:t>Wednesday, July 22, 2020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518"/>
    <w:multiLevelType w:val="hybridMultilevel"/>
    <w:tmpl w:val="6ABE93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B"/>
    <w:rsid w:val="000754AC"/>
    <w:rsid w:val="001A3BCB"/>
    <w:rsid w:val="00204B3D"/>
    <w:rsid w:val="00240F53"/>
    <w:rsid w:val="003A7ADC"/>
    <w:rsid w:val="003B5F3B"/>
    <w:rsid w:val="003F2745"/>
    <w:rsid w:val="004A7E51"/>
    <w:rsid w:val="00521758"/>
    <w:rsid w:val="00523D59"/>
    <w:rsid w:val="005F6882"/>
    <w:rsid w:val="007741CD"/>
    <w:rsid w:val="0081724F"/>
    <w:rsid w:val="00831100"/>
    <w:rsid w:val="00833ADA"/>
    <w:rsid w:val="00950FC3"/>
    <w:rsid w:val="00997FFB"/>
    <w:rsid w:val="009C45E9"/>
    <w:rsid w:val="009C6336"/>
    <w:rsid w:val="00A201DE"/>
    <w:rsid w:val="00A75382"/>
    <w:rsid w:val="00AA455D"/>
    <w:rsid w:val="00BC74A5"/>
    <w:rsid w:val="00CF6A7A"/>
    <w:rsid w:val="00D100F9"/>
    <w:rsid w:val="00D94FF0"/>
    <w:rsid w:val="00EB49E0"/>
    <w:rsid w:val="00E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A35E0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My%20Drive\SGMP\2019%20-%202020\Board%20Stuff\SGMP%20POLICY%20MANUAL%20030120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5B227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C2"/>
    <w:rsid w:val="000741C2"/>
    <w:rsid w:val="005A3DC2"/>
    <w:rsid w:val="005B2277"/>
    <w:rsid w:val="00B1501A"/>
    <w:rsid w:val="00D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FDAB02D664407188C47A5D4DE49D6F">
    <w:name w:val="B5FDAB02D664407188C47A5D4DE49D6F"/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2D011105A26042F0914E709C031AC1F5">
    <w:name w:val="2D011105A26042F0914E709C031AC1F5"/>
  </w:style>
  <w:style w:type="paragraph" w:customStyle="1" w:styleId="C0F5884D055B4770A209D1B91A57F397">
    <w:name w:val="C0F5884D055B4770A209D1B91A57F397"/>
  </w:style>
  <w:style w:type="paragraph" w:customStyle="1" w:styleId="3D804D8F5287487C83A7AD867A20B5B9">
    <w:name w:val="3D804D8F5287487C83A7AD867A20B5B9"/>
  </w:style>
  <w:style w:type="paragraph" w:customStyle="1" w:styleId="CF41D0AA09EF46BA893DAAD45264533B">
    <w:name w:val="CF41D0AA09EF46BA893DAAD45264533B"/>
  </w:style>
  <w:style w:type="paragraph" w:customStyle="1" w:styleId="1804EE902714461FBA854C965FA4B2CE">
    <w:name w:val="1804EE902714461FBA854C965FA4B2CE"/>
  </w:style>
  <w:style w:type="paragraph" w:customStyle="1" w:styleId="C6C988DC419A47F2857F77D1682F3BB1">
    <w:name w:val="C6C988DC419A47F2857F77D1682F3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C5B4-E01F-4DF8-BB6A-B70230A0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LeAnna Toups</cp:lastModifiedBy>
  <cp:revision>2</cp:revision>
  <dcterms:created xsi:type="dcterms:W3CDTF">2020-07-20T13:51:00Z</dcterms:created>
  <dcterms:modified xsi:type="dcterms:W3CDTF">2020-07-20T13:51:00Z</dcterms:modified>
</cp:coreProperties>
</file>